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242" w:rsidRDefault="004E1242">
      <w:pPr>
        <w:spacing w:line="360" w:lineRule="auto"/>
        <w:jc w:val="center"/>
        <w:rPr>
          <w:rStyle w:val="a6"/>
          <w:rFonts w:ascii="仿宋_GB2312" w:eastAsia="仿宋_GB2312"/>
          <w:sz w:val="44"/>
          <w:szCs w:val="44"/>
        </w:rPr>
      </w:pPr>
    </w:p>
    <w:p w:rsidR="004E1242" w:rsidRDefault="004E1242">
      <w:pPr>
        <w:spacing w:line="360" w:lineRule="auto"/>
        <w:jc w:val="center"/>
        <w:rPr>
          <w:rStyle w:val="a6"/>
          <w:rFonts w:ascii="仿宋_GB2312" w:eastAsia="仿宋_GB2312" w:hint="eastAsia"/>
          <w:sz w:val="44"/>
          <w:szCs w:val="44"/>
        </w:rPr>
      </w:pPr>
    </w:p>
    <w:p w:rsidR="003A0F2C" w:rsidRDefault="003A0F2C">
      <w:pPr>
        <w:spacing w:line="360" w:lineRule="auto"/>
        <w:jc w:val="center"/>
        <w:rPr>
          <w:rStyle w:val="a6"/>
          <w:rFonts w:ascii="仿宋_GB2312" w:eastAsia="仿宋_GB2312" w:hint="eastAsia"/>
          <w:sz w:val="44"/>
          <w:szCs w:val="44"/>
        </w:rPr>
      </w:pPr>
    </w:p>
    <w:p w:rsidR="00307174" w:rsidRDefault="00307174">
      <w:pPr>
        <w:spacing w:line="360" w:lineRule="auto"/>
        <w:jc w:val="center"/>
        <w:rPr>
          <w:rStyle w:val="a6"/>
          <w:rFonts w:ascii="仿宋_GB2312" w:eastAsia="仿宋_GB2312" w:hint="eastAsia"/>
          <w:sz w:val="44"/>
          <w:szCs w:val="44"/>
        </w:rPr>
      </w:pPr>
      <w:r>
        <w:rPr>
          <w:rFonts w:ascii="仿宋_GB2312" w:eastAsia="仿宋_GB2312" w:hint="eastAsia"/>
          <w:sz w:val="32"/>
        </w:rPr>
        <w:t>豫电教馆</w:t>
      </w:r>
      <w:r>
        <w:rPr>
          <w:rFonts w:ascii="Times Roman" w:eastAsia="仿宋_GB2312" w:hAnsi="Times Roman" w:hint="eastAsia"/>
          <w:sz w:val="32"/>
        </w:rPr>
        <w:t>〔</w:t>
      </w:r>
      <w:r>
        <w:rPr>
          <w:rFonts w:ascii="Times Roman" w:eastAsia="仿宋_GB2312" w:hAnsi="Times Roman"/>
          <w:sz w:val="32"/>
        </w:rPr>
        <w:t>2017</w:t>
      </w:r>
      <w:r>
        <w:rPr>
          <w:rFonts w:ascii="Times Roman" w:eastAsia="仿宋_GB2312" w:hAnsi="Times Roman" w:hint="eastAsia"/>
          <w:sz w:val="32"/>
        </w:rPr>
        <w:t>〕</w:t>
      </w:r>
      <w:r>
        <w:rPr>
          <w:rFonts w:ascii="Times Roman" w:eastAsia="仿宋_GB2312" w:hAnsi="Times Roman" w:hint="eastAsia"/>
          <w:sz w:val="32"/>
        </w:rPr>
        <w:t>4</w:t>
      </w:r>
      <w:r>
        <w:rPr>
          <w:rFonts w:ascii="仿宋_GB2312" w:eastAsia="仿宋_GB2312" w:hint="eastAsia"/>
          <w:sz w:val="32"/>
        </w:rPr>
        <w:t>号</w:t>
      </w:r>
    </w:p>
    <w:p w:rsidR="00307174" w:rsidRDefault="00307174">
      <w:pPr>
        <w:spacing w:line="360" w:lineRule="auto"/>
        <w:jc w:val="center"/>
        <w:rPr>
          <w:rStyle w:val="a6"/>
          <w:rFonts w:ascii="仿宋_GB2312" w:eastAsia="仿宋_GB2312"/>
          <w:sz w:val="44"/>
          <w:szCs w:val="44"/>
        </w:rPr>
      </w:pPr>
    </w:p>
    <w:p w:rsidR="002616E3" w:rsidRPr="00E732A4" w:rsidRDefault="000434ED">
      <w:pPr>
        <w:spacing w:line="360" w:lineRule="auto"/>
        <w:jc w:val="center"/>
        <w:rPr>
          <w:rStyle w:val="a6"/>
          <w:rFonts w:ascii="仿宋_GB2312" w:eastAsia="仿宋_GB2312"/>
          <w:sz w:val="44"/>
          <w:szCs w:val="44"/>
        </w:rPr>
      </w:pPr>
      <w:r w:rsidRPr="00E732A4">
        <w:rPr>
          <w:rStyle w:val="a6"/>
          <w:rFonts w:ascii="仿宋_GB2312" w:eastAsia="仿宋_GB2312" w:hint="eastAsia"/>
          <w:sz w:val="44"/>
          <w:szCs w:val="44"/>
        </w:rPr>
        <w:t>河南省电化教育馆</w:t>
      </w:r>
    </w:p>
    <w:p w:rsidR="00707579" w:rsidRDefault="000434ED">
      <w:pPr>
        <w:spacing w:line="360" w:lineRule="auto"/>
        <w:jc w:val="center"/>
        <w:rPr>
          <w:rStyle w:val="a6"/>
          <w:rFonts w:ascii="仿宋_GB2312" w:eastAsia="仿宋_GB2312"/>
          <w:sz w:val="44"/>
          <w:szCs w:val="44"/>
        </w:rPr>
      </w:pPr>
      <w:r w:rsidRPr="00E732A4">
        <w:rPr>
          <w:rStyle w:val="a6"/>
          <w:rFonts w:ascii="仿宋_GB2312" w:eastAsia="仿宋_GB2312" w:hint="eastAsia"/>
          <w:sz w:val="44"/>
          <w:szCs w:val="44"/>
        </w:rPr>
        <w:t>关于</w:t>
      </w:r>
      <w:r w:rsidR="00B546EE">
        <w:rPr>
          <w:rStyle w:val="a6"/>
          <w:rFonts w:ascii="仿宋_GB2312" w:eastAsia="仿宋_GB2312" w:hint="eastAsia"/>
          <w:sz w:val="44"/>
          <w:szCs w:val="44"/>
        </w:rPr>
        <w:t>建立</w:t>
      </w:r>
      <w:r w:rsidRPr="00E732A4">
        <w:rPr>
          <w:rStyle w:val="a6"/>
          <w:rFonts w:ascii="仿宋_GB2312" w:eastAsia="仿宋_GB2312" w:hint="eastAsia"/>
          <w:sz w:val="44"/>
          <w:szCs w:val="44"/>
        </w:rPr>
        <w:t>河南省基础教育资源公共服务</w:t>
      </w:r>
    </w:p>
    <w:p w:rsidR="002616E3" w:rsidRPr="00E732A4" w:rsidRDefault="000434ED">
      <w:pPr>
        <w:spacing w:line="360" w:lineRule="auto"/>
        <w:jc w:val="center"/>
        <w:rPr>
          <w:rStyle w:val="a6"/>
          <w:rFonts w:ascii="仿宋_GB2312" w:eastAsia="仿宋_GB2312"/>
          <w:sz w:val="44"/>
          <w:szCs w:val="44"/>
        </w:rPr>
      </w:pPr>
      <w:r w:rsidRPr="00E732A4">
        <w:rPr>
          <w:rStyle w:val="a6"/>
          <w:rFonts w:ascii="仿宋_GB2312" w:eastAsia="仿宋_GB2312" w:hint="eastAsia"/>
          <w:sz w:val="44"/>
          <w:szCs w:val="44"/>
        </w:rPr>
        <w:t>平台</w:t>
      </w:r>
      <w:r w:rsidR="001377FB">
        <w:rPr>
          <w:rStyle w:val="a6"/>
          <w:rFonts w:ascii="仿宋_GB2312" w:eastAsia="仿宋_GB2312" w:hint="eastAsia"/>
          <w:sz w:val="44"/>
          <w:szCs w:val="44"/>
        </w:rPr>
        <w:t>资讯</w:t>
      </w:r>
      <w:r w:rsidRPr="00E732A4">
        <w:rPr>
          <w:rStyle w:val="a6"/>
          <w:rFonts w:ascii="仿宋_GB2312" w:eastAsia="仿宋_GB2312" w:hint="eastAsia"/>
          <w:sz w:val="44"/>
          <w:szCs w:val="44"/>
        </w:rPr>
        <w:t>通讯员</w:t>
      </w:r>
      <w:r w:rsidR="00B546EE">
        <w:rPr>
          <w:rStyle w:val="a6"/>
          <w:rFonts w:ascii="仿宋_GB2312" w:eastAsia="仿宋_GB2312" w:hint="eastAsia"/>
          <w:sz w:val="44"/>
          <w:szCs w:val="44"/>
        </w:rPr>
        <w:t>队伍</w:t>
      </w:r>
      <w:r w:rsidRPr="00E732A4">
        <w:rPr>
          <w:rStyle w:val="a6"/>
          <w:rFonts w:ascii="仿宋_GB2312" w:eastAsia="仿宋_GB2312" w:hint="eastAsia"/>
          <w:sz w:val="44"/>
          <w:szCs w:val="44"/>
        </w:rPr>
        <w:t>的通知</w:t>
      </w:r>
      <w:bookmarkStart w:id="0" w:name="_GoBack"/>
      <w:bookmarkEnd w:id="0"/>
    </w:p>
    <w:p w:rsidR="004E1242" w:rsidRDefault="004E1242">
      <w:pPr>
        <w:spacing w:line="360" w:lineRule="auto"/>
        <w:ind w:firstLineChars="196" w:firstLine="627"/>
        <w:jc w:val="center"/>
        <w:rPr>
          <w:rStyle w:val="a6"/>
          <w:rFonts w:ascii="仿宋_GB2312" w:eastAsia="仿宋_GB2312"/>
          <w:b w:val="0"/>
          <w:sz w:val="32"/>
          <w:szCs w:val="32"/>
        </w:rPr>
      </w:pPr>
    </w:p>
    <w:p w:rsidR="002616E3" w:rsidRPr="009B7876" w:rsidRDefault="000434ED">
      <w:pPr>
        <w:spacing w:line="560" w:lineRule="exact"/>
        <w:jc w:val="left"/>
        <w:rPr>
          <w:rFonts w:ascii="仿宋" w:eastAsia="仿宋" w:hAnsi="仿宋" w:cs="仿宋"/>
          <w:b/>
          <w:bCs/>
          <w:sz w:val="32"/>
          <w:szCs w:val="32"/>
        </w:rPr>
      </w:pPr>
      <w:r w:rsidRPr="009B7876">
        <w:rPr>
          <w:rFonts w:ascii="仿宋" w:eastAsia="仿宋" w:hAnsi="仿宋" w:cs="仿宋" w:hint="eastAsia"/>
          <w:b/>
          <w:bCs/>
          <w:sz w:val="32"/>
          <w:szCs w:val="32"/>
        </w:rPr>
        <w:t>各省辖市、省直管县（市）电教馆（中心）,厅直属中小学</w:t>
      </w:r>
      <w:r w:rsidR="00387BEE" w:rsidRPr="009B7876">
        <w:rPr>
          <w:rFonts w:ascii="仿宋" w:eastAsia="仿宋" w:hAnsi="仿宋" w:cs="仿宋" w:hint="eastAsia"/>
          <w:b/>
          <w:bCs/>
          <w:sz w:val="32"/>
          <w:szCs w:val="32"/>
        </w:rPr>
        <w:t>，</w:t>
      </w:r>
      <w:r w:rsidR="00F92740">
        <w:rPr>
          <w:rFonts w:ascii="仿宋" w:eastAsia="仿宋" w:hAnsi="仿宋" w:cs="仿宋" w:hint="eastAsia"/>
          <w:b/>
          <w:bCs/>
          <w:sz w:val="32"/>
          <w:szCs w:val="32"/>
        </w:rPr>
        <w:t>省电教</w:t>
      </w:r>
      <w:r w:rsidR="0037515E">
        <w:rPr>
          <w:rFonts w:ascii="仿宋" w:eastAsia="仿宋" w:hAnsi="仿宋" w:cs="仿宋" w:hint="eastAsia"/>
          <w:b/>
          <w:bCs/>
          <w:sz w:val="32"/>
          <w:szCs w:val="32"/>
        </w:rPr>
        <w:t>馆各部</w:t>
      </w:r>
      <w:r w:rsidR="00206CDF">
        <w:rPr>
          <w:rFonts w:ascii="仿宋" w:eastAsia="仿宋" w:hAnsi="仿宋" w:cs="仿宋" w:hint="eastAsia"/>
          <w:b/>
          <w:bCs/>
          <w:sz w:val="32"/>
          <w:szCs w:val="32"/>
        </w:rPr>
        <w:t>室</w:t>
      </w:r>
      <w:r w:rsidRPr="009B7876">
        <w:rPr>
          <w:rFonts w:ascii="仿宋" w:eastAsia="仿宋" w:hAnsi="仿宋" w:cs="仿宋" w:hint="eastAsia"/>
          <w:b/>
          <w:bCs/>
          <w:sz w:val="32"/>
          <w:szCs w:val="32"/>
        </w:rPr>
        <w:t xml:space="preserve">： </w:t>
      </w:r>
    </w:p>
    <w:p w:rsidR="009E3BE3" w:rsidRPr="0029746A" w:rsidRDefault="001377FB" w:rsidP="009E3BE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为进一步加强河南省基础教育资源公共服务平台建设</w:t>
      </w:r>
      <w:r w:rsidR="000434ED" w:rsidRPr="0029746A"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扩大宣传，</w:t>
      </w:r>
      <w:r w:rsidR="000434ED" w:rsidRPr="0029746A">
        <w:rPr>
          <w:rFonts w:ascii="仿宋_GB2312" w:eastAsia="仿宋_GB2312"/>
          <w:sz w:val="32"/>
          <w:szCs w:val="32"/>
        </w:rPr>
        <w:t>促进交流</w:t>
      </w:r>
      <w:r w:rsidR="000434ED" w:rsidRPr="0029746A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营造</w:t>
      </w:r>
      <w:r w:rsidR="000434ED" w:rsidRPr="0029746A">
        <w:rPr>
          <w:rFonts w:ascii="仿宋_GB2312" w:eastAsia="仿宋_GB2312" w:hint="eastAsia"/>
          <w:sz w:val="32"/>
          <w:szCs w:val="32"/>
        </w:rPr>
        <w:t>良好舆论氛围。经研究</w:t>
      </w:r>
      <w:r w:rsidR="008E62BC" w:rsidRPr="0029746A">
        <w:rPr>
          <w:rFonts w:ascii="仿宋_GB2312" w:eastAsia="仿宋_GB2312" w:hint="eastAsia"/>
          <w:sz w:val="32"/>
          <w:szCs w:val="32"/>
        </w:rPr>
        <w:t>决定</w:t>
      </w:r>
      <w:r w:rsidR="00853E90" w:rsidRPr="0029746A">
        <w:rPr>
          <w:rFonts w:ascii="仿宋_GB2312" w:eastAsia="仿宋_GB2312" w:hint="eastAsia"/>
          <w:sz w:val="32"/>
          <w:szCs w:val="32"/>
        </w:rPr>
        <w:t>，</w:t>
      </w:r>
      <w:r w:rsidR="00B546EE">
        <w:rPr>
          <w:rFonts w:ascii="仿宋_GB2312" w:eastAsia="仿宋_GB2312" w:hint="eastAsia"/>
          <w:sz w:val="32"/>
          <w:szCs w:val="32"/>
        </w:rPr>
        <w:t>拟建立</w:t>
      </w:r>
      <w:r w:rsidR="000434ED" w:rsidRPr="0029746A">
        <w:rPr>
          <w:rFonts w:ascii="仿宋_GB2312" w:eastAsia="仿宋_GB2312" w:hint="eastAsia"/>
          <w:sz w:val="32"/>
          <w:szCs w:val="32"/>
        </w:rPr>
        <w:t>河南省基础教育资源公共服务平台</w:t>
      </w:r>
      <w:r>
        <w:rPr>
          <w:rFonts w:ascii="仿宋_GB2312" w:eastAsia="仿宋_GB2312" w:hint="eastAsia"/>
          <w:sz w:val="32"/>
          <w:szCs w:val="32"/>
        </w:rPr>
        <w:t>资讯</w:t>
      </w:r>
      <w:r w:rsidR="000434ED" w:rsidRPr="0029746A">
        <w:rPr>
          <w:rFonts w:ascii="仿宋_GB2312" w:eastAsia="仿宋_GB2312" w:hint="eastAsia"/>
          <w:sz w:val="32"/>
          <w:szCs w:val="32"/>
        </w:rPr>
        <w:t>通讯员</w:t>
      </w:r>
      <w:r w:rsidR="00B546EE">
        <w:rPr>
          <w:rFonts w:ascii="仿宋_GB2312" w:eastAsia="仿宋_GB2312" w:hint="eastAsia"/>
          <w:sz w:val="32"/>
          <w:szCs w:val="32"/>
        </w:rPr>
        <w:t>队伍</w:t>
      </w:r>
      <w:r w:rsidR="000434ED" w:rsidRPr="0029746A">
        <w:rPr>
          <w:rFonts w:ascii="仿宋_GB2312" w:eastAsia="仿宋_GB2312" w:hint="eastAsia"/>
          <w:sz w:val="32"/>
          <w:szCs w:val="32"/>
        </w:rPr>
        <w:t>。现将有关事项通知如下:</w:t>
      </w:r>
    </w:p>
    <w:p w:rsidR="009E3BE3" w:rsidRPr="009E3BE3" w:rsidRDefault="00585115" w:rsidP="009E3BE3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一、推荐</w:t>
      </w:r>
      <w:r w:rsidR="000434ED">
        <w:rPr>
          <w:rFonts w:ascii="仿宋_GB2312" w:eastAsia="仿宋_GB2312" w:hint="eastAsia"/>
          <w:b/>
          <w:bCs/>
          <w:sz w:val="32"/>
          <w:szCs w:val="32"/>
        </w:rPr>
        <w:t>方式</w:t>
      </w:r>
    </w:p>
    <w:p w:rsidR="009E3BE3" w:rsidRDefault="000434ED" w:rsidP="009E3BE3">
      <w:pPr>
        <w:pStyle w:val="1"/>
        <w:spacing w:line="560" w:lineRule="exact"/>
        <w:ind w:firstLineChars="196" w:firstLine="627"/>
        <w:jc w:val="left"/>
        <w:rPr>
          <w:rFonts w:ascii="仿宋_GB2312" w:eastAsia="仿宋_GB2312"/>
          <w:b/>
          <w:bCs/>
          <w:sz w:val="32"/>
          <w:szCs w:val="32"/>
        </w:rPr>
      </w:pPr>
      <w:r w:rsidRPr="009B7876">
        <w:rPr>
          <w:rFonts w:ascii="仿宋_GB2312" w:eastAsia="仿宋_GB2312" w:hint="eastAsia"/>
          <w:sz w:val="32"/>
          <w:szCs w:val="32"/>
        </w:rPr>
        <w:t>省辖市、省直管县(市)电教馆(中心)</w:t>
      </w:r>
      <w:r w:rsidR="000D74AF" w:rsidRPr="009B7876">
        <w:rPr>
          <w:rFonts w:ascii="仿宋_GB2312" w:eastAsia="仿宋_GB2312" w:hint="eastAsia"/>
          <w:sz w:val="32"/>
          <w:szCs w:val="32"/>
        </w:rPr>
        <w:t>、厅直属中小学</w:t>
      </w:r>
      <w:r w:rsidR="00860F91">
        <w:rPr>
          <w:rFonts w:ascii="仿宋_GB2312" w:eastAsia="仿宋_GB2312" w:hint="eastAsia"/>
          <w:sz w:val="32"/>
          <w:szCs w:val="32"/>
        </w:rPr>
        <w:t>、</w:t>
      </w:r>
      <w:r w:rsidR="0037515E">
        <w:rPr>
          <w:rFonts w:ascii="仿宋_GB2312" w:eastAsia="仿宋_GB2312" w:hint="eastAsia"/>
          <w:sz w:val="32"/>
          <w:szCs w:val="32"/>
        </w:rPr>
        <w:t>省电教馆各部</w:t>
      </w:r>
      <w:r w:rsidR="00860F91" w:rsidRPr="009B7876">
        <w:rPr>
          <w:rFonts w:ascii="仿宋_GB2312" w:eastAsia="仿宋_GB2312" w:hint="eastAsia"/>
          <w:sz w:val="32"/>
          <w:szCs w:val="32"/>
        </w:rPr>
        <w:t>室</w:t>
      </w:r>
      <w:r w:rsidR="00B546EE">
        <w:rPr>
          <w:rFonts w:ascii="仿宋_GB2312" w:eastAsia="仿宋_GB2312" w:hint="eastAsia"/>
          <w:sz w:val="32"/>
          <w:szCs w:val="32"/>
        </w:rPr>
        <w:t>各推荐一名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9E3BE3" w:rsidRDefault="00172CBE" w:rsidP="009E3BE3">
      <w:pPr>
        <w:pStyle w:val="1"/>
        <w:spacing w:line="560" w:lineRule="exact"/>
        <w:ind w:firstLineChars="196" w:firstLine="630"/>
        <w:jc w:val="lef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二、推荐</w:t>
      </w:r>
      <w:r w:rsidR="000434ED">
        <w:rPr>
          <w:rFonts w:ascii="仿宋_GB2312" w:eastAsia="仿宋_GB2312" w:hint="eastAsia"/>
          <w:b/>
          <w:bCs/>
          <w:sz w:val="32"/>
          <w:szCs w:val="32"/>
        </w:rPr>
        <w:t>条件</w:t>
      </w:r>
    </w:p>
    <w:p w:rsidR="009E3BE3" w:rsidRPr="009E3BE3" w:rsidRDefault="000227D9" w:rsidP="009E3BE3">
      <w:pPr>
        <w:pStyle w:val="1"/>
        <w:spacing w:line="560" w:lineRule="exact"/>
        <w:ind w:firstLineChars="196" w:firstLine="627"/>
        <w:jc w:val="lef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0434ED">
        <w:rPr>
          <w:rFonts w:ascii="仿宋_GB2312" w:eastAsia="仿宋_GB2312" w:hint="eastAsia"/>
          <w:sz w:val="32"/>
          <w:szCs w:val="32"/>
        </w:rPr>
        <w:t>.被推荐人应具有较高政治素质，熟悉教育政策和本地区（学校）的教育信息化工作，责任心强，具有一定的文字水平。</w:t>
      </w:r>
    </w:p>
    <w:p w:rsidR="009E3BE3" w:rsidRDefault="000227D9" w:rsidP="009E3BE3">
      <w:pPr>
        <w:pStyle w:val="1"/>
        <w:spacing w:line="560" w:lineRule="exact"/>
        <w:ind w:firstLineChars="196" w:firstLine="627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0434ED">
        <w:rPr>
          <w:rFonts w:ascii="仿宋_GB2312" w:eastAsia="仿宋_GB2312" w:hint="eastAsia"/>
          <w:sz w:val="32"/>
          <w:szCs w:val="32"/>
        </w:rPr>
        <w:t>.熟练使用计算机，熟悉新闻报道工作，在教育宣传岗</w:t>
      </w:r>
      <w:r w:rsidR="000434ED">
        <w:rPr>
          <w:rFonts w:ascii="仿宋_GB2312" w:eastAsia="仿宋_GB2312" w:hint="eastAsia"/>
          <w:sz w:val="32"/>
          <w:szCs w:val="32"/>
        </w:rPr>
        <w:lastRenderedPageBreak/>
        <w:t>位上有工作经验或从事过媒体、网站工作</w:t>
      </w:r>
      <w:r w:rsidR="00B546EE">
        <w:rPr>
          <w:rFonts w:ascii="仿宋_GB2312" w:eastAsia="仿宋_GB2312" w:hint="eastAsia"/>
          <w:sz w:val="32"/>
          <w:szCs w:val="32"/>
        </w:rPr>
        <w:t>及本单位微</w:t>
      </w:r>
      <w:r w:rsidR="00387BEE" w:rsidRPr="00843A8C">
        <w:rPr>
          <w:rFonts w:ascii="仿宋_GB2312" w:eastAsia="仿宋_GB2312" w:hint="eastAsia"/>
          <w:sz w:val="32"/>
          <w:szCs w:val="32"/>
        </w:rPr>
        <w:t>博</w:t>
      </w:r>
      <w:r w:rsidR="00B546EE">
        <w:rPr>
          <w:rFonts w:ascii="仿宋_GB2312" w:eastAsia="仿宋_GB2312" w:hint="eastAsia"/>
          <w:sz w:val="32"/>
          <w:szCs w:val="32"/>
        </w:rPr>
        <w:t>、</w:t>
      </w:r>
      <w:proofErr w:type="gramStart"/>
      <w:r w:rsidR="00B546EE">
        <w:rPr>
          <w:rFonts w:ascii="仿宋_GB2312" w:eastAsia="仿宋_GB2312" w:hint="eastAsia"/>
          <w:sz w:val="32"/>
          <w:szCs w:val="32"/>
        </w:rPr>
        <w:t>微</w:t>
      </w:r>
      <w:r w:rsidR="00387BEE" w:rsidRPr="00843A8C">
        <w:rPr>
          <w:rFonts w:ascii="仿宋_GB2312" w:eastAsia="仿宋_GB2312" w:hint="eastAsia"/>
          <w:sz w:val="32"/>
          <w:szCs w:val="32"/>
        </w:rPr>
        <w:t>信</w:t>
      </w:r>
      <w:r w:rsidR="00B546EE">
        <w:rPr>
          <w:rFonts w:ascii="仿宋_GB2312" w:eastAsia="仿宋_GB2312" w:hint="eastAsia"/>
          <w:sz w:val="32"/>
          <w:szCs w:val="32"/>
        </w:rPr>
        <w:t>公众号</w:t>
      </w:r>
      <w:proofErr w:type="gramEnd"/>
      <w:r w:rsidR="00B546EE">
        <w:rPr>
          <w:rFonts w:ascii="仿宋_GB2312" w:eastAsia="仿宋_GB2312" w:hint="eastAsia"/>
          <w:sz w:val="32"/>
          <w:szCs w:val="32"/>
        </w:rPr>
        <w:t>管理员（通讯员）</w:t>
      </w:r>
      <w:r w:rsidR="000434ED">
        <w:rPr>
          <w:rFonts w:ascii="仿宋_GB2312" w:eastAsia="仿宋_GB2312" w:hint="eastAsia"/>
          <w:sz w:val="32"/>
          <w:szCs w:val="32"/>
        </w:rPr>
        <w:t>的优先。</w:t>
      </w:r>
    </w:p>
    <w:p w:rsidR="002616E3" w:rsidRPr="009E3BE3" w:rsidRDefault="000227D9" w:rsidP="009E3BE3">
      <w:pPr>
        <w:pStyle w:val="1"/>
        <w:spacing w:line="560" w:lineRule="exact"/>
        <w:ind w:firstLineChars="196"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三、推荐内容</w:t>
      </w:r>
      <w:r w:rsidR="000434ED">
        <w:rPr>
          <w:rFonts w:ascii="仿宋_GB2312" w:eastAsia="仿宋_GB2312" w:hint="eastAsia"/>
          <w:b/>
          <w:bCs/>
          <w:sz w:val="32"/>
          <w:szCs w:val="32"/>
        </w:rPr>
        <w:t>要求</w:t>
      </w:r>
    </w:p>
    <w:p w:rsidR="009E3BE3" w:rsidRDefault="000434ED">
      <w:pPr>
        <w:pStyle w:val="1"/>
        <w:spacing w:line="560" w:lineRule="exact"/>
        <w:ind w:firstLineChars="196" w:firstLine="627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1.结合本地区（学校）在教育信息化推进、三通</w:t>
      </w:r>
      <w:r w:rsidR="00FD37E3">
        <w:rPr>
          <w:rFonts w:ascii="仿宋_GB2312" w:eastAsia="仿宋_GB2312" w:hint="eastAsia"/>
          <w:sz w:val="32"/>
          <w:szCs w:val="32"/>
        </w:rPr>
        <w:t>两平台建设、教育资源开发与应用、</w:t>
      </w:r>
      <w:r w:rsidR="008A4556">
        <w:rPr>
          <w:rFonts w:ascii="仿宋_GB2312" w:eastAsia="仿宋_GB2312" w:hint="eastAsia"/>
          <w:sz w:val="32"/>
          <w:szCs w:val="32"/>
        </w:rPr>
        <w:t>信息技术与学科融合</w:t>
      </w:r>
      <w:r w:rsidR="004A2F95">
        <w:rPr>
          <w:rFonts w:ascii="仿宋_GB2312" w:eastAsia="仿宋_GB2312" w:hint="eastAsia"/>
          <w:sz w:val="32"/>
          <w:szCs w:val="32"/>
        </w:rPr>
        <w:t>优质</w:t>
      </w:r>
      <w:r w:rsidR="006A7B44">
        <w:rPr>
          <w:rFonts w:ascii="仿宋_GB2312" w:eastAsia="仿宋_GB2312" w:hint="eastAsia"/>
          <w:sz w:val="32"/>
          <w:szCs w:val="32"/>
        </w:rPr>
        <w:t>案例、</w:t>
      </w:r>
      <w:r w:rsidR="00295058">
        <w:rPr>
          <w:rFonts w:ascii="仿宋_GB2312" w:eastAsia="仿宋_GB2312" w:hint="eastAsia"/>
          <w:sz w:val="32"/>
          <w:szCs w:val="32"/>
        </w:rPr>
        <w:t>电教课题研究</w:t>
      </w:r>
      <w:r w:rsidR="00801E27">
        <w:rPr>
          <w:rFonts w:ascii="仿宋_GB2312" w:eastAsia="仿宋_GB2312" w:hint="eastAsia"/>
          <w:sz w:val="32"/>
          <w:szCs w:val="32"/>
        </w:rPr>
        <w:t>成果等方面工作</w:t>
      </w:r>
      <w:r w:rsidR="00FD37E3">
        <w:rPr>
          <w:rFonts w:ascii="仿宋_GB2312" w:eastAsia="仿宋_GB2312" w:hint="eastAsia"/>
          <w:sz w:val="32"/>
          <w:szCs w:val="32"/>
        </w:rPr>
        <w:t>组织稿件；</w:t>
      </w:r>
      <w:r w:rsidR="00BC0FE0">
        <w:rPr>
          <w:rFonts w:ascii="仿宋_GB2312" w:eastAsia="仿宋_GB2312" w:hint="eastAsia"/>
          <w:sz w:val="32"/>
          <w:szCs w:val="32"/>
        </w:rPr>
        <w:t>立足基层教育一线模范人物及</w:t>
      </w:r>
      <w:r w:rsidR="001E3B97">
        <w:rPr>
          <w:rFonts w:ascii="仿宋_GB2312" w:eastAsia="仿宋_GB2312" w:hint="eastAsia"/>
          <w:sz w:val="32"/>
          <w:szCs w:val="32"/>
        </w:rPr>
        <w:t>先进</w:t>
      </w:r>
      <w:r w:rsidR="001D0071">
        <w:rPr>
          <w:rFonts w:ascii="仿宋_GB2312" w:eastAsia="仿宋_GB2312" w:hint="eastAsia"/>
          <w:sz w:val="32"/>
          <w:szCs w:val="32"/>
        </w:rPr>
        <w:t>事迹，报道</w:t>
      </w:r>
      <w:r w:rsidR="00C52B90">
        <w:rPr>
          <w:rFonts w:ascii="仿宋_GB2312" w:eastAsia="仿宋_GB2312" w:hint="eastAsia"/>
          <w:sz w:val="32"/>
          <w:szCs w:val="32"/>
        </w:rPr>
        <w:t>一批</w:t>
      </w:r>
      <w:r w:rsidR="001D0071">
        <w:rPr>
          <w:rFonts w:ascii="仿宋_GB2312" w:eastAsia="仿宋_GB2312" w:hint="eastAsia"/>
          <w:sz w:val="32"/>
          <w:szCs w:val="32"/>
        </w:rPr>
        <w:t>典型</w:t>
      </w:r>
      <w:r w:rsidR="00BC0FE0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稿件</w:t>
      </w:r>
      <w:r w:rsidR="00FD1FCE">
        <w:rPr>
          <w:rFonts w:ascii="仿宋_GB2312" w:eastAsia="仿宋_GB2312" w:hint="eastAsia"/>
          <w:sz w:val="32"/>
          <w:szCs w:val="32"/>
        </w:rPr>
        <w:t>定期</w:t>
      </w:r>
      <w:r>
        <w:rPr>
          <w:rFonts w:ascii="仿宋_GB2312" w:eastAsia="仿宋_GB2312" w:hint="eastAsia"/>
          <w:sz w:val="32"/>
          <w:szCs w:val="32"/>
        </w:rPr>
        <w:t>上报至省基础教育资源公共服务平台</w:t>
      </w:r>
      <w:r w:rsidR="003F2B77">
        <w:rPr>
          <w:rFonts w:ascii="仿宋_GB2312" w:eastAsia="仿宋_GB2312" w:hint="eastAsia"/>
          <w:sz w:val="32"/>
          <w:szCs w:val="32"/>
        </w:rPr>
        <w:t>资讯</w:t>
      </w:r>
      <w:r>
        <w:rPr>
          <w:rFonts w:ascii="仿宋_GB2312" w:eastAsia="仿宋_GB2312" w:hint="eastAsia"/>
          <w:sz w:val="32"/>
          <w:szCs w:val="32"/>
        </w:rPr>
        <w:t>通讯员专用邮箱。</w:t>
      </w:r>
    </w:p>
    <w:p w:rsidR="009E3BE3" w:rsidRDefault="000434ED" w:rsidP="00AD4FDE">
      <w:pPr>
        <w:pStyle w:val="1"/>
        <w:spacing w:line="560" w:lineRule="exact"/>
        <w:ind w:firstLineChars="196" w:firstLine="627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2.每名通讯员每月投稿不少于</w:t>
      </w:r>
      <w:r w:rsidR="00387BEE" w:rsidRPr="00843A8C">
        <w:rPr>
          <w:rFonts w:ascii="仿宋_GB2312" w:eastAsia="仿宋_GB2312" w:hint="eastAsia"/>
          <w:sz w:val="32"/>
          <w:szCs w:val="32"/>
        </w:rPr>
        <w:t>两</w:t>
      </w:r>
      <w:r w:rsidR="00612496">
        <w:rPr>
          <w:rFonts w:ascii="仿宋_GB2312" w:eastAsia="仿宋_GB2312" w:hint="eastAsia"/>
          <w:sz w:val="32"/>
          <w:szCs w:val="32"/>
        </w:rPr>
        <w:t>篇，稿件报道范围应包含</w:t>
      </w:r>
      <w:r w:rsidR="00ED0399">
        <w:rPr>
          <w:rFonts w:ascii="仿宋_GB2312" w:eastAsia="仿宋_GB2312" w:hint="eastAsia"/>
          <w:sz w:val="32"/>
          <w:szCs w:val="32"/>
        </w:rPr>
        <w:t>本人所在地区（学校）及所辖区域。</w:t>
      </w:r>
    </w:p>
    <w:p w:rsidR="002616E3" w:rsidRDefault="000434ED" w:rsidP="00AD4FDE">
      <w:pPr>
        <w:pStyle w:val="1"/>
        <w:spacing w:line="560" w:lineRule="exact"/>
        <w:ind w:firstLineChars="196" w:firstLine="627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E60BC6">
        <w:rPr>
          <w:rFonts w:ascii="仿宋_GB2312" w:eastAsia="仿宋_GB2312" w:hint="eastAsia"/>
          <w:sz w:val="32"/>
          <w:szCs w:val="32"/>
        </w:rPr>
        <w:t>通讯员应对报送稿件的客观性、真实性负责。</w:t>
      </w:r>
    </w:p>
    <w:p w:rsidR="002C72CF" w:rsidRPr="00897A9C" w:rsidRDefault="002C72CF" w:rsidP="00897A9C">
      <w:pPr>
        <w:pStyle w:val="1"/>
        <w:spacing w:line="560" w:lineRule="exact"/>
        <w:ind w:firstLineChars="196" w:firstLine="630"/>
        <w:jc w:val="left"/>
        <w:rPr>
          <w:rFonts w:ascii="仿宋_GB2312" w:eastAsia="仿宋_GB2312"/>
          <w:b/>
          <w:bCs/>
          <w:sz w:val="32"/>
          <w:szCs w:val="32"/>
        </w:rPr>
      </w:pPr>
      <w:r w:rsidRPr="00897A9C">
        <w:rPr>
          <w:rFonts w:ascii="仿宋_GB2312" w:eastAsia="仿宋_GB2312" w:hint="eastAsia"/>
          <w:b/>
          <w:bCs/>
          <w:sz w:val="32"/>
          <w:szCs w:val="32"/>
        </w:rPr>
        <w:t>四、表彰</w:t>
      </w:r>
    </w:p>
    <w:p w:rsidR="002C72CF" w:rsidRPr="00B3585B" w:rsidRDefault="00EC192C" w:rsidP="00B3585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B3585B">
        <w:rPr>
          <w:rFonts w:ascii="仿宋_GB2312" w:eastAsia="仿宋_GB2312" w:hint="eastAsia"/>
          <w:sz w:val="32"/>
          <w:szCs w:val="32"/>
        </w:rPr>
        <w:t>省电教</w:t>
      </w:r>
      <w:r w:rsidR="00FD37E3" w:rsidRPr="00B3585B">
        <w:rPr>
          <w:rFonts w:ascii="仿宋_GB2312" w:eastAsia="仿宋_GB2312" w:hint="eastAsia"/>
          <w:sz w:val="32"/>
          <w:szCs w:val="32"/>
        </w:rPr>
        <w:t>馆每年将</w:t>
      </w:r>
      <w:r w:rsidR="00F73F7C" w:rsidRPr="00B3585B">
        <w:rPr>
          <w:rFonts w:ascii="仿宋_GB2312" w:eastAsia="仿宋_GB2312" w:hint="eastAsia"/>
          <w:sz w:val="32"/>
          <w:szCs w:val="32"/>
        </w:rPr>
        <w:t>根据</w:t>
      </w:r>
      <w:r w:rsidR="00FD37E3" w:rsidRPr="00B3585B">
        <w:rPr>
          <w:rFonts w:ascii="仿宋_GB2312" w:eastAsia="仿宋_GB2312" w:hint="eastAsia"/>
          <w:sz w:val="32"/>
          <w:szCs w:val="32"/>
        </w:rPr>
        <w:t>各地</w:t>
      </w:r>
      <w:r w:rsidR="007E739C" w:rsidRPr="00B3585B">
        <w:rPr>
          <w:rFonts w:ascii="仿宋_GB2312" w:eastAsia="仿宋_GB2312" w:hint="eastAsia"/>
          <w:sz w:val="32"/>
          <w:szCs w:val="32"/>
        </w:rPr>
        <w:t>上报稿件情况</w:t>
      </w:r>
      <w:r w:rsidR="00FD37E3" w:rsidRPr="00B3585B">
        <w:rPr>
          <w:rFonts w:ascii="仿宋_GB2312" w:eastAsia="仿宋_GB2312" w:hint="eastAsia"/>
          <w:sz w:val="32"/>
          <w:szCs w:val="32"/>
        </w:rPr>
        <w:t>，</w:t>
      </w:r>
      <w:r w:rsidR="007E739C" w:rsidRPr="00B3585B">
        <w:rPr>
          <w:rFonts w:ascii="仿宋_GB2312" w:eastAsia="仿宋_GB2312" w:hint="eastAsia"/>
          <w:sz w:val="32"/>
          <w:szCs w:val="32"/>
        </w:rPr>
        <w:t>评选</w:t>
      </w:r>
      <w:r w:rsidR="00E850B1" w:rsidRPr="00B3585B">
        <w:rPr>
          <w:rFonts w:ascii="仿宋_GB2312" w:eastAsia="仿宋_GB2312" w:hint="eastAsia"/>
          <w:sz w:val="32"/>
          <w:szCs w:val="32"/>
        </w:rPr>
        <w:t>一批优秀通讯员给予</w:t>
      </w:r>
      <w:r w:rsidR="002C72CF" w:rsidRPr="00B3585B">
        <w:rPr>
          <w:rFonts w:ascii="仿宋_GB2312" w:eastAsia="仿宋_GB2312" w:hint="eastAsia"/>
          <w:sz w:val="32"/>
          <w:szCs w:val="32"/>
        </w:rPr>
        <w:t>表彰。</w:t>
      </w:r>
      <w:r w:rsidR="00AD4FDE" w:rsidRPr="00B3585B">
        <w:rPr>
          <w:rFonts w:ascii="仿宋_GB2312" w:eastAsia="仿宋_GB2312" w:hint="eastAsia"/>
          <w:sz w:val="32"/>
          <w:szCs w:val="32"/>
        </w:rPr>
        <w:t>通讯员所在单位应为其提供必</w:t>
      </w:r>
      <w:r w:rsidR="00E70104" w:rsidRPr="00B3585B">
        <w:rPr>
          <w:rFonts w:ascii="仿宋_GB2312" w:eastAsia="仿宋_GB2312" w:hint="eastAsia"/>
          <w:sz w:val="32"/>
          <w:szCs w:val="32"/>
        </w:rPr>
        <w:t>要工作条件，鼓励通讯员多写稿、写好稿，并将通讯员工作业绩纳入各单位各部门</w:t>
      </w:r>
      <w:r w:rsidR="00AD4FDE" w:rsidRPr="00B3585B">
        <w:rPr>
          <w:rFonts w:ascii="仿宋_GB2312" w:eastAsia="仿宋_GB2312" w:hint="eastAsia"/>
          <w:sz w:val="32"/>
          <w:szCs w:val="32"/>
        </w:rPr>
        <w:t>年度考评。</w:t>
      </w:r>
    </w:p>
    <w:p w:rsidR="002616E3" w:rsidRDefault="00897A9C" w:rsidP="00394354">
      <w:pPr>
        <w:pStyle w:val="1"/>
        <w:spacing w:line="560" w:lineRule="exact"/>
        <w:ind w:firstLineChars="196" w:firstLine="630"/>
        <w:jc w:val="lef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五</w:t>
      </w:r>
      <w:r w:rsidR="000434ED">
        <w:rPr>
          <w:rFonts w:ascii="仿宋_GB2312" w:eastAsia="仿宋_GB2312" w:hint="eastAsia"/>
          <w:b/>
          <w:bCs/>
          <w:sz w:val="32"/>
          <w:szCs w:val="32"/>
        </w:rPr>
        <w:t>、报送材料要求及联系方式</w:t>
      </w:r>
    </w:p>
    <w:p w:rsidR="002616E3" w:rsidRDefault="000434ED">
      <w:pPr>
        <w:pStyle w:val="1"/>
        <w:spacing w:line="560" w:lineRule="exact"/>
        <w:ind w:firstLineChars="196" w:firstLine="627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请各地根据本通知要求</w:t>
      </w:r>
      <w:r w:rsidR="00853E90" w:rsidRPr="009E3BE3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认真确定推荐人选</w:t>
      </w:r>
      <w:r w:rsidR="00853E90" w:rsidRPr="009E3BE3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并填写《河南省基础教育资源公共服务平台</w:t>
      </w:r>
      <w:r w:rsidR="000F205C">
        <w:rPr>
          <w:rFonts w:ascii="仿宋_GB2312" w:eastAsia="仿宋_GB2312" w:hint="eastAsia"/>
          <w:sz w:val="32"/>
          <w:szCs w:val="32"/>
        </w:rPr>
        <w:t>资讯</w:t>
      </w:r>
      <w:r>
        <w:rPr>
          <w:rFonts w:ascii="仿宋_GB2312" w:eastAsia="仿宋_GB2312" w:hint="eastAsia"/>
          <w:sz w:val="32"/>
          <w:szCs w:val="32"/>
        </w:rPr>
        <w:t>通讯员推荐表》，纸质稿加盖单位公章后，于2017 年</w:t>
      </w:r>
      <w:r w:rsidR="006868DB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月8日前上报至省电化教育馆</w:t>
      </w:r>
      <w:r w:rsidR="00542138">
        <w:rPr>
          <w:rFonts w:ascii="仿宋_GB2312" w:eastAsia="仿宋_GB2312" w:hint="eastAsia"/>
          <w:sz w:val="32"/>
          <w:szCs w:val="32"/>
        </w:rPr>
        <w:t>教育</w:t>
      </w:r>
      <w:r>
        <w:rPr>
          <w:rFonts w:ascii="仿宋_GB2312" w:eastAsia="仿宋_GB2312" w:hint="eastAsia"/>
          <w:sz w:val="32"/>
          <w:szCs w:val="32"/>
        </w:rPr>
        <w:t>资源开发部。</w:t>
      </w:r>
    </w:p>
    <w:p w:rsidR="004E1242" w:rsidRDefault="004E1242" w:rsidP="004E1242">
      <w:pPr>
        <w:pStyle w:val="1"/>
        <w:spacing w:line="560" w:lineRule="exact"/>
        <w:ind w:firstLineChars="0" w:firstLine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</w:t>
      </w:r>
      <w:r w:rsidR="00FA330D">
        <w:rPr>
          <w:rFonts w:ascii="仿宋_GB2312" w:eastAsia="仿宋_GB2312" w:hint="eastAsia"/>
          <w:sz w:val="32"/>
          <w:szCs w:val="32"/>
        </w:rPr>
        <w:t xml:space="preserve">联系人：李明霞  </w:t>
      </w:r>
      <w:r w:rsidR="000434ED">
        <w:rPr>
          <w:rFonts w:ascii="仿宋_GB2312" w:eastAsia="仿宋_GB2312" w:hint="eastAsia"/>
          <w:sz w:val="32"/>
          <w:szCs w:val="32"/>
        </w:rPr>
        <w:t xml:space="preserve"> </w:t>
      </w:r>
    </w:p>
    <w:p w:rsidR="004E1242" w:rsidRDefault="004E1242" w:rsidP="004E1242">
      <w:pPr>
        <w:pStyle w:val="1"/>
        <w:spacing w:line="560" w:lineRule="exact"/>
        <w:ind w:firstLineChars="0" w:firstLine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</w:t>
      </w:r>
      <w:r w:rsidR="00480979" w:rsidRPr="00632EDB">
        <w:rPr>
          <w:rFonts w:ascii="仿宋_GB2312" w:eastAsia="仿宋_GB2312" w:hint="eastAsia"/>
          <w:sz w:val="32"/>
          <w:szCs w:val="32"/>
        </w:rPr>
        <w:t>联系电话：</w:t>
      </w:r>
      <w:r w:rsidR="00480979">
        <w:rPr>
          <w:rFonts w:ascii="仿宋_GB2312" w:eastAsia="仿宋_GB2312" w:hint="eastAsia"/>
          <w:sz w:val="32"/>
          <w:szCs w:val="32"/>
        </w:rPr>
        <w:t>0371-66322709</w:t>
      </w:r>
    </w:p>
    <w:p w:rsidR="004E1242" w:rsidRDefault="004E1242" w:rsidP="004E1242">
      <w:pPr>
        <w:pStyle w:val="1"/>
        <w:spacing w:line="560" w:lineRule="exact"/>
        <w:ind w:firstLineChars="0" w:firstLine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</w:t>
      </w:r>
      <w:r w:rsidR="00480979" w:rsidRPr="00632EDB">
        <w:rPr>
          <w:rFonts w:ascii="仿宋_GB2312" w:eastAsia="仿宋_GB2312" w:hint="eastAsia"/>
          <w:sz w:val="32"/>
          <w:szCs w:val="32"/>
        </w:rPr>
        <w:t>传真：</w:t>
      </w:r>
      <w:r w:rsidR="00480979">
        <w:rPr>
          <w:rFonts w:ascii="仿宋_GB2312" w:eastAsia="仿宋_GB2312" w:hint="eastAsia"/>
          <w:sz w:val="32"/>
          <w:szCs w:val="32"/>
        </w:rPr>
        <w:t>0371-66322709</w:t>
      </w:r>
    </w:p>
    <w:p w:rsidR="002616E3" w:rsidRDefault="004E1242" w:rsidP="004E1242">
      <w:pPr>
        <w:pStyle w:val="1"/>
        <w:spacing w:line="560" w:lineRule="exact"/>
        <w:ind w:firstLineChars="0" w:firstLine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    </w:t>
      </w:r>
      <w:r w:rsidR="000434ED">
        <w:rPr>
          <w:rFonts w:ascii="仿宋_GB2312" w:eastAsia="仿宋_GB2312" w:hint="eastAsia"/>
          <w:sz w:val="32"/>
          <w:szCs w:val="32"/>
        </w:rPr>
        <w:t>邮箱：</w:t>
      </w:r>
      <w:hyperlink r:id="rId9" w:history="1">
        <w:r w:rsidR="000434ED">
          <w:rPr>
            <w:rStyle w:val="a7"/>
            <w:rFonts w:ascii="仿宋_GB2312" w:eastAsia="仿宋_GB2312" w:hint="eastAsia"/>
            <w:sz w:val="32"/>
            <w:szCs w:val="32"/>
          </w:rPr>
          <w:t>tongxunyuan@hner.cn</w:t>
        </w:r>
      </w:hyperlink>
    </w:p>
    <w:p w:rsidR="002616E3" w:rsidRPr="00180D54" w:rsidRDefault="000434ED" w:rsidP="00180D54">
      <w:pPr>
        <w:pStyle w:val="1"/>
        <w:spacing w:line="560" w:lineRule="exact"/>
        <w:ind w:firstLineChars="196" w:firstLine="627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地址：郑州市顺河路11号省电化教育馆北楼</w:t>
      </w:r>
      <w:r w:rsidR="00FD71DE">
        <w:rPr>
          <w:rFonts w:ascii="仿宋_GB2312" w:eastAsia="仿宋_GB2312" w:hint="eastAsia"/>
          <w:sz w:val="32"/>
          <w:szCs w:val="32"/>
        </w:rPr>
        <w:t>403</w:t>
      </w:r>
    </w:p>
    <w:p w:rsidR="00180D54" w:rsidRDefault="00180D54" w:rsidP="00853E90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</w:p>
    <w:p w:rsidR="00853E90" w:rsidRDefault="000434ED" w:rsidP="00853E90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附件：河南省基础教育</w:t>
      </w:r>
      <w:r w:rsidR="00786D70">
        <w:rPr>
          <w:rFonts w:ascii="仿宋_GB2312" w:eastAsia="仿宋_GB2312" w:hint="eastAsia"/>
          <w:sz w:val="32"/>
          <w:szCs w:val="32"/>
        </w:rPr>
        <w:t>资源</w:t>
      </w:r>
      <w:r>
        <w:rPr>
          <w:rFonts w:ascii="仿宋_GB2312" w:eastAsia="仿宋_GB2312" w:hint="eastAsia"/>
          <w:sz w:val="32"/>
          <w:szCs w:val="32"/>
        </w:rPr>
        <w:t>公共服务平台</w:t>
      </w:r>
      <w:r w:rsidR="000F205C">
        <w:rPr>
          <w:rFonts w:ascii="仿宋_GB2312" w:eastAsia="仿宋_GB2312" w:hint="eastAsia"/>
          <w:sz w:val="32"/>
          <w:szCs w:val="32"/>
        </w:rPr>
        <w:t>资讯</w:t>
      </w:r>
      <w:r>
        <w:rPr>
          <w:rFonts w:ascii="仿宋_GB2312" w:eastAsia="仿宋_GB2312" w:hint="eastAsia"/>
          <w:sz w:val="32"/>
          <w:szCs w:val="32"/>
        </w:rPr>
        <w:t>通讯员推荐表</w:t>
      </w:r>
    </w:p>
    <w:p w:rsidR="00853E90" w:rsidRDefault="00853E90" w:rsidP="00853E90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</w:p>
    <w:p w:rsidR="00853E90" w:rsidRDefault="00853E90" w:rsidP="00853E90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</w:t>
      </w:r>
      <w:r w:rsidR="000434ED">
        <w:rPr>
          <w:rFonts w:ascii="仿宋_GB2312" w:eastAsia="仿宋_GB2312" w:hint="eastAsia"/>
          <w:sz w:val="32"/>
          <w:szCs w:val="32"/>
        </w:rPr>
        <w:t>河南省电化教育馆</w:t>
      </w:r>
    </w:p>
    <w:p w:rsidR="002616E3" w:rsidRDefault="00853E90" w:rsidP="00853E90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</w:t>
      </w:r>
      <w:r w:rsidR="000434ED">
        <w:rPr>
          <w:rFonts w:ascii="仿宋_GB2312" w:eastAsia="仿宋_GB2312" w:hint="eastAsia"/>
          <w:sz w:val="32"/>
          <w:szCs w:val="32"/>
        </w:rPr>
        <w:t xml:space="preserve">2017年 </w:t>
      </w:r>
      <w:r w:rsidR="009E330E">
        <w:rPr>
          <w:rFonts w:ascii="仿宋_GB2312" w:eastAsia="仿宋_GB2312" w:hint="eastAsia"/>
          <w:sz w:val="32"/>
          <w:szCs w:val="32"/>
        </w:rPr>
        <w:t>2</w:t>
      </w:r>
      <w:r w:rsidR="000434ED">
        <w:rPr>
          <w:rFonts w:ascii="仿宋_GB2312" w:eastAsia="仿宋_GB2312" w:hint="eastAsia"/>
          <w:sz w:val="32"/>
          <w:szCs w:val="32"/>
        </w:rPr>
        <w:t>月</w:t>
      </w:r>
      <w:r w:rsidR="001A5B6F">
        <w:rPr>
          <w:rFonts w:ascii="仿宋_GB2312" w:eastAsia="仿宋_GB2312" w:hint="eastAsia"/>
          <w:sz w:val="32"/>
          <w:szCs w:val="32"/>
        </w:rPr>
        <w:t>22</w:t>
      </w:r>
      <w:r w:rsidR="000434ED">
        <w:rPr>
          <w:rFonts w:ascii="仿宋_GB2312" w:eastAsia="仿宋_GB2312" w:hint="eastAsia"/>
          <w:sz w:val="32"/>
          <w:szCs w:val="32"/>
        </w:rPr>
        <w:t xml:space="preserve"> 日</w:t>
      </w:r>
    </w:p>
    <w:p w:rsidR="006868DB" w:rsidRDefault="000434ED" w:rsidP="006868DB">
      <w:pPr>
        <w:spacing w:line="360" w:lineRule="auto"/>
        <w:jc w:val="center"/>
        <w:rPr>
          <w:rStyle w:val="a6"/>
          <w:rFonts w:ascii="仿宋_GB2312" w:eastAsia="仿宋_GB2312"/>
          <w:sz w:val="36"/>
          <w:szCs w:val="36"/>
        </w:rPr>
      </w:pPr>
      <w:r>
        <w:rPr>
          <w:rFonts w:ascii="仿宋_GB2312" w:eastAsia="仿宋_GB2312"/>
          <w:sz w:val="32"/>
          <w:szCs w:val="32"/>
        </w:rPr>
        <w:br w:type="page"/>
      </w:r>
      <w:r w:rsidR="006868DB" w:rsidRPr="000F205C">
        <w:rPr>
          <w:rStyle w:val="a6"/>
          <w:rFonts w:ascii="仿宋_GB2312" w:eastAsia="仿宋_GB2312" w:hint="eastAsia"/>
          <w:sz w:val="32"/>
          <w:szCs w:val="32"/>
        </w:rPr>
        <w:lastRenderedPageBreak/>
        <w:t>河南省基础教育</w:t>
      </w:r>
      <w:r w:rsidR="00786D70" w:rsidRPr="000F205C">
        <w:rPr>
          <w:rStyle w:val="a6"/>
          <w:rFonts w:ascii="仿宋_GB2312" w:eastAsia="仿宋_GB2312" w:hint="eastAsia"/>
          <w:sz w:val="32"/>
          <w:szCs w:val="32"/>
        </w:rPr>
        <w:t>资源</w:t>
      </w:r>
      <w:r w:rsidR="006868DB" w:rsidRPr="000F205C">
        <w:rPr>
          <w:rStyle w:val="a6"/>
          <w:rFonts w:ascii="仿宋_GB2312" w:eastAsia="仿宋_GB2312" w:hint="eastAsia"/>
          <w:sz w:val="32"/>
          <w:szCs w:val="32"/>
        </w:rPr>
        <w:t>公共服务平台</w:t>
      </w:r>
      <w:r w:rsidR="000F205C" w:rsidRPr="000F205C">
        <w:rPr>
          <w:rStyle w:val="a6"/>
          <w:rFonts w:ascii="仿宋_GB2312" w:eastAsia="仿宋_GB2312" w:hint="eastAsia"/>
          <w:sz w:val="32"/>
          <w:szCs w:val="32"/>
        </w:rPr>
        <w:t>资讯</w:t>
      </w:r>
      <w:r w:rsidR="006868DB" w:rsidRPr="000F205C">
        <w:rPr>
          <w:rStyle w:val="a6"/>
          <w:rFonts w:ascii="仿宋_GB2312" w:eastAsia="仿宋_GB2312" w:hint="eastAsia"/>
          <w:sz w:val="32"/>
          <w:szCs w:val="32"/>
        </w:rPr>
        <w:t>通讯员推荐</w:t>
      </w:r>
      <w:r w:rsidR="006868DB">
        <w:rPr>
          <w:rStyle w:val="a6"/>
          <w:rFonts w:ascii="仿宋_GB2312" w:eastAsia="仿宋_GB2312" w:hint="eastAsia"/>
          <w:sz w:val="36"/>
          <w:szCs w:val="36"/>
        </w:rPr>
        <w:t>表</w:t>
      </w:r>
    </w:p>
    <w:tbl>
      <w:tblPr>
        <w:tblStyle w:val="a8"/>
        <w:tblpPr w:leftFromText="180" w:rightFromText="180" w:vertAnchor="page" w:horzAnchor="page" w:tblpXSpec="center" w:tblpY="2550"/>
        <w:tblW w:w="8329" w:type="dxa"/>
        <w:jc w:val="center"/>
        <w:tblLayout w:type="fixed"/>
        <w:tblLook w:val="04A0" w:firstRow="1" w:lastRow="0" w:firstColumn="1" w:lastColumn="0" w:noHBand="0" w:noVBand="1"/>
      </w:tblPr>
      <w:tblGrid>
        <w:gridCol w:w="2174"/>
        <w:gridCol w:w="1478"/>
        <w:gridCol w:w="2388"/>
        <w:gridCol w:w="2289"/>
      </w:tblGrid>
      <w:tr w:rsidR="006868DB" w:rsidTr="006B50BF">
        <w:trPr>
          <w:trHeight w:val="983"/>
          <w:jc w:val="center"/>
        </w:trPr>
        <w:tc>
          <w:tcPr>
            <w:tcW w:w="2174" w:type="dxa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单位全称</w:t>
            </w:r>
          </w:p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（加盖公章）</w:t>
            </w:r>
          </w:p>
        </w:tc>
        <w:tc>
          <w:tcPr>
            <w:tcW w:w="6155" w:type="dxa"/>
            <w:gridSpan w:val="3"/>
            <w:vAlign w:val="center"/>
          </w:tcPr>
          <w:p w:rsidR="006868DB" w:rsidRDefault="006868DB" w:rsidP="006B50BF">
            <w:pPr>
              <w:spacing w:line="560" w:lineRule="exact"/>
              <w:ind w:firstLineChars="196" w:firstLine="627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868DB" w:rsidTr="006B50BF">
        <w:trPr>
          <w:trHeight w:val="797"/>
          <w:jc w:val="center"/>
        </w:trPr>
        <w:tc>
          <w:tcPr>
            <w:tcW w:w="2174" w:type="dxa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姓</w:t>
            </w:r>
            <w:r w:rsidR="00000D0B">
              <w:rPr>
                <w:rFonts w:ascii="仿宋_GB2312" w:eastAsia="仿宋_GB2312" w:hint="eastAsia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int="eastAsia"/>
                <w:sz w:val="32"/>
                <w:szCs w:val="32"/>
              </w:rPr>
              <w:t>名</w:t>
            </w:r>
          </w:p>
        </w:tc>
        <w:tc>
          <w:tcPr>
            <w:tcW w:w="1478" w:type="dxa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88" w:type="dxa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性　别</w:t>
            </w:r>
          </w:p>
        </w:tc>
        <w:tc>
          <w:tcPr>
            <w:tcW w:w="2289" w:type="dxa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868DB" w:rsidTr="006B50BF">
        <w:trPr>
          <w:trHeight w:val="828"/>
          <w:jc w:val="center"/>
        </w:trPr>
        <w:tc>
          <w:tcPr>
            <w:tcW w:w="2174" w:type="dxa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民　族</w:t>
            </w:r>
          </w:p>
        </w:tc>
        <w:tc>
          <w:tcPr>
            <w:tcW w:w="1478" w:type="dxa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88" w:type="dxa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出生年月</w:t>
            </w:r>
          </w:p>
        </w:tc>
        <w:tc>
          <w:tcPr>
            <w:tcW w:w="2289" w:type="dxa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868DB" w:rsidTr="006B50BF">
        <w:trPr>
          <w:trHeight w:val="1103"/>
          <w:jc w:val="center"/>
        </w:trPr>
        <w:tc>
          <w:tcPr>
            <w:tcW w:w="2174" w:type="dxa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政治面貌</w:t>
            </w:r>
          </w:p>
        </w:tc>
        <w:tc>
          <w:tcPr>
            <w:tcW w:w="1478" w:type="dxa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88" w:type="dxa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现任职务</w:t>
            </w:r>
          </w:p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（岗位）</w:t>
            </w:r>
          </w:p>
        </w:tc>
        <w:tc>
          <w:tcPr>
            <w:tcW w:w="2289" w:type="dxa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868DB" w:rsidTr="006B50BF">
        <w:trPr>
          <w:trHeight w:val="769"/>
          <w:jc w:val="center"/>
        </w:trPr>
        <w:tc>
          <w:tcPr>
            <w:tcW w:w="2174" w:type="dxa"/>
            <w:vMerge w:val="restart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联系方式</w:t>
            </w:r>
          </w:p>
        </w:tc>
        <w:tc>
          <w:tcPr>
            <w:tcW w:w="1478" w:type="dxa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手机号</w:t>
            </w:r>
          </w:p>
        </w:tc>
        <w:tc>
          <w:tcPr>
            <w:tcW w:w="4677" w:type="dxa"/>
            <w:gridSpan w:val="2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868DB" w:rsidTr="006B50BF">
        <w:trPr>
          <w:trHeight w:val="752"/>
          <w:jc w:val="center"/>
        </w:trPr>
        <w:tc>
          <w:tcPr>
            <w:tcW w:w="2174" w:type="dxa"/>
            <w:vMerge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78" w:type="dxa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QQ号</w:t>
            </w:r>
          </w:p>
        </w:tc>
        <w:tc>
          <w:tcPr>
            <w:tcW w:w="4677" w:type="dxa"/>
            <w:gridSpan w:val="2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868DB" w:rsidTr="006B50BF">
        <w:trPr>
          <w:trHeight w:val="848"/>
          <w:jc w:val="center"/>
        </w:trPr>
        <w:tc>
          <w:tcPr>
            <w:tcW w:w="2174" w:type="dxa"/>
            <w:vMerge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78" w:type="dxa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邮箱</w:t>
            </w:r>
          </w:p>
        </w:tc>
        <w:tc>
          <w:tcPr>
            <w:tcW w:w="4677" w:type="dxa"/>
            <w:gridSpan w:val="2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868DB" w:rsidTr="006B50BF">
        <w:trPr>
          <w:trHeight w:val="893"/>
          <w:jc w:val="center"/>
        </w:trPr>
        <w:tc>
          <w:tcPr>
            <w:tcW w:w="8329" w:type="dxa"/>
            <w:gridSpan w:val="4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个人简历</w:t>
            </w:r>
          </w:p>
        </w:tc>
      </w:tr>
      <w:tr w:rsidR="006868DB" w:rsidTr="006B50BF">
        <w:trPr>
          <w:trHeight w:val="1128"/>
          <w:jc w:val="center"/>
        </w:trPr>
        <w:tc>
          <w:tcPr>
            <w:tcW w:w="8329" w:type="dxa"/>
            <w:gridSpan w:val="4"/>
            <w:vAlign w:val="center"/>
          </w:tcPr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6868DB" w:rsidRDefault="006868DB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DA00BF" w:rsidRDefault="00DA00BF" w:rsidP="006B50BF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2616E3" w:rsidRDefault="002616E3" w:rsidP="0029746A">
      <w:pPr>
        <w:spacing w:line="360" w:lineRule="auto"/>
        <w:rPr>
          <w:rFonts w:ascii="仿宋_GB2312" w:eastAsia="仿宋_GB2312"/>
          <w:b/>
          <w:sz w:val="32"/>
          <w:szCs w:val="32"/>
        </w:rPr>
      </w:pPr>
    </w:p>
    <w:sectPr w:rsidR="002616E3" w:rsidSect="002616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685" w:rsidRDefault="004E3685" w:rsidP="00394354">
      <w:r>
        <w:separator/>
      </w:r>
    </w:p>
  </w:endnote>
  <w:endnote w:type="continuationSeparator" w:id="0">
    <w:p w:rsidR="004E3685" w:rsidRDefault="004E3685" w:rsidP="00394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685" w:rsidRDefault="004E3685" w:rsidP="00394354">
      <w:r>
        <w:separator/>
      </w:r>
    </w:p>
  </w:footnote>
  <w:footnote w:type="continuationSeparator" w:id="0">
    <w:p w:rsidR="004E3685" w:rsidRDefault="004E3685" w:rsidP="003943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63C67"/>
    <w:rsid w:val="00000D0B"/>
    <w:rsid w:val="00003D41"/>
    <w:rsid w:val="000227D9"/>
    <w:rsid w:val="000331D1"/>
    <w:rsid w:val="00037EF5"/>
    <w:rsid w:val="000434ED"/>
    <w:rsid w:val="000722E4"/>
    <w:rsid w:val="0009452C"/>
    <w:rsid w:val="000D74AF"/>
    <w:rsid w:val="000F205C"/>
    <w:rsid w:val="000F5D9A"/>
    <w:rsid w:val="00135036"/>
    <w:rsid w:val="001377FB"/>
    <w:rsid w:val="00145CC5"/>
    <w:rsid w:val="001705CC"/>
    <w:rsid w:val="00172CBE"/>
    <w:rsid w:val="001737A5"/>
    <w:rsid w:val="00180D54"/>
    <w:rsid w:val="00187303"/>
    <w:rsid w:val="001A5B6F"/>
    <w:rsid w:val="001A67B2"/>
    <w:rsid w:val="001B4CD1"/>
    <w:rsid w:val="001B6787"/>
    <w:rsid w:val="001D0071"/>
    <w:rsid w:val="001E3B97"/>
    <w:rsid w:val="00206CDF"/>
    <w:rsid w:val="00207036"/>
    <w:rsid w:val="00223690"/>
    <w:rsid w:val="00223872"/>
    <w:rsid w:val="002370C8"/>
    <w:rsid w:val="0025396C"/>
    <w:rsid w:val="002616E3"/>
    <w:rsid w:val="00266F8C"/>
    <w:rsid w:val="0027026B"/>
    <w:rsid w:val="00273F9C"/>
    <w:rsid w:val="0028225B"/>
    <w:rsid w:val="00290005"/>
    <w:rsid w:val="0029344F"/>
    <w:rsid w:val="00295058"/>
    <w:rsid w:val="0029746A"/>
    <w:rsid w:val="002A680C"/>
    <w:rsid w:val="002C6FA8"/>
    <w:rsid w:val="002C72CF"/>
    <w:rsid w:val="002D3FA5"/>
    <w:rsid w:val="002E157C"/>
    <w:rsid w:val="00305136"/>
    <w:rsid w:val="00307174"/>
    <w:rsid w:val="00321656"/>
    <w:rsid w:val="00340BD6"/>
    <w:rsid w:val="003428CA"/>
    <w:rsid w:val="00352323"/>
    <w:rsid w:val="003676AC"/>
    <w:rsid w:val="0037515E"/>
    <w:rsid w:val="00376BCF"/>
    <w:rsid w:val="0038550D"/>
    <w:rsid w:val="00387BEE"/>
    <w:rsid w:val="00394354"/>
    <w:rsid w:val="003A0F2C"/>
    <w:rsid w:val="003A6364"/>
    <w:rsid w:val="003A744D"/>
    <w:rsid w:val="003F2B77"/>
    <w:rsid w:val="003F5A60"/>
    <w:rsid w:val="00423DF1"/>
    <w:rsid w:val="00442753"/>
    <w:rsid w:val="00464E82"/>
    <w:rsid w:val="00480979"/>
    <w:rsid w:val="004A2F95"/>
    <w:rsid w:val="004C4BA1"/>
    <w:rsid w:val="004D7094"/>
    <w:rsid w:val="004E1242"/>
    <w:rsid w:val="004E3685"/>
    <w:rsid w:val="004F05EF"/>
    <w:rsid w:val="00523AFE"/>
    <w:rsid w:val="00542138"/>
    <w:rsid w:val="00551CC4"/>
    <w:rsid w:val="005530B6"/>
    <w:rsid w:val="00553359"/>
    <w:rsid w:val="00566D11"/>
    <w:rsid w:val="00585115"/>
    <w:rsid w:val="00594049"/>
    <w:rsid w:val="005A2E93"/>
    <w:rsid w:val="005C30D2"/>
    <w:rsid w:val="005C7798"/>
    <w:rsid w:val="005D43B2"/>
    <w:rsid w:val="005D63B3"/>
    <w:rsid w:val="005E430D"/>
    <w:rsid w:val="00612496"/>
    <w:rsid w:val="0063224E"/>
    <w:rsid w:val="00632EDB"/>
    <w:rsid w:val="00657BE3"/>
    <w:rsid w:val="00665FA0"/>
    <w:rsid w:val="006743C3"/>
    <w:rsid w:val="006868DB"/>
    <w:rsid w:val="006960B4"/>
    <w:rsid w:val="006A4C7A"/>
    <w:rsid w:val="006A5E5A"/>
    <w:rsid w:val="006A7B44"/>
    <w:rsid w:val="006E5071"/>
    <w:rsid w:val="006F1F53"/>
    <w:rsid w:val="00702133"/>
    <w:rsid w:val="00704B62"/>
    <w:rsid w:val="00705CAC"/>
    <w:rsid w:val="00707579"/>
    <w:rsid w:val="00756105"/>
    <w:rsid w:val="00756656"/>
    <w:rsid w:val="00776E34"/>
    <w:rsid w:val="00785036"/>
    <w:rsid w:val="007869A7"/>
    <w:rsid w:val="00786D70"/>
    <w:rsid w:val="007918D3"/>
    <w:rsid w:val="00792F72"/>
    <w:rsid w:val="007C3C91"/>
    <w:rsid w:val="007C4C31"/>
    <w:rsid w:val="007D0B0B"/>
    <w:rsid w:val="007D5086"/>
    <w:rsid w:val="007E53E4"/>
    <w:rsid w:val="007E739C"/>
    <w:rsid w:val="00801E27"/>
    <w:rsid w:val="00821E22"/>
    <w:rsid w:val="00825F28"/>
    <w:rsid w:val="00835069"/>
    <w:rsid w:val="00843A8C"/>
    <w:rsid w:val="00853E90"/>
    <w:rsid w:val="00860F91"/>
    <w:rsid w:val="00897978"/>
    <w:rsid w:val="00897A9C"/>
    <w:rsid w:val="008A22F1"/>
    <w:rsid w:val="008A4556"/>
    <w:rsid w:val="008A5E94"/>
    <w:rsid w:val="008C27DD"/>
    <w:rsid w:val="008E37D5"/>
    <w:rsid w:val="008E62BC"/>
    <w:rsid w:val="008F37D1"/>
    <w:rsid w:val="00906DEB"/>
    <w:rsid w:val="00922DBF"/>
    <w:rsid w:val="00930FAB"/>
    <w:rsid w:val="0093189C"/>
    <w:rsid w:val="00964AA2"/>
    <w:rsid w:val="00982B8D"/>
    <w:rsid w:val="0098489D"/>
    <w:rsid w:val="009A0C19"/>
    <w:rsid w:val="009B7876"/>
    <w:rsid w:val="009C669E"/>
    <w:rsid w:val="009D2E7B"/>
    <w:rsid w:val="009E330E"/>
    <w:rsid w:val="009E3BE3"/>
    <w:rsid w:val="00A0234C"/>
    <w:rsid w:val="00A13BF5"/>
    <w:rsid w:val="00A25D69"/>
    <w:rsid w:val="00A36CDE"/>
    <w:rsid w:val="00A51DCF"/>
    <w:rsid w:val="00A564D8"/>
    <w:rsid w:val="00A60938"/>
    <w:rsid w:val="00A64249"/>
    <w:rsid w:val="00A77987"/>
    <w:rsid w:val="00A83A8A"/>
    <w:rsid w:val="00AC4631"/>
    <w:rsid w:val="00AD1862"/>
    <w:rsid w:val="00AD43C1"/>
    <w:rsid w:val="00AD4FDE"/>
    <w:rsid w:val="00AE3538"/>
    <w:rsid w:val="00B06984"/>
    <w:rsid w:val="00B255EF"/>
    <w:rsid w:val="00B3038E"/>
    <w:rsid w:val="00B3062C"/>
    <w:rsid w:val="00B3585B"/>
    <w:rsid w:val="00B447F8"/>
    <w:rsid w:val="00B546EE"/>
    <w:rsid w:val="00B739FE"/>
    <w:rsid w:val="00B83F24"/>
    <w:rsid w:val="00BB5410"/>
    <w:rsid w:val="00BC0FE0"/>
    <w:rsid w:val="00BC39A6"/>
    <w:rsid w:val="00BE560D"/>
    <w:rsid w:val="00BF1253"/>
    <w:rsid w:val="00C047D8"/>
    <w:rsid w:val="00C21A98"/>
    <w:rsid w:val="00C37305"/>
    <w:rsid w:val="00C40631"/>
    <w:rsid w:val="00C52B90"/>
    <w:rsid w:val="00C60762"/>
    <w:rsid w:val="00C7548D"/>
    <w:rsid w:val="00C96745"/>
    <w:rsid w:val="00C96936"/>
    <w:rsid w:val="00CA3708"/>
    <w:rsid w:val="00CC7765"/>
    <w:rsid w:val="00CE7E3C"/>
    <w:rsid w:val="00CF2185"/>
    <w:rsid w:val="00CF7EA0"/>
    <w:rsid w:val="00D23723"/>
    <w:rsid w:val="00D35207"/>
    <w:rsid w:val="00D71C2B"/>
    <w:rsid w:val="00D87255"/>
    <w:rsid w:val="00D91816"/>
    <w:rsid w:val="00DA00BF"/>
    <w:rsid w:val="00DA3EEF"/>
    <w:rsid w:val="00DC16D4"/>
    <w:rsid w:val="00DC34C2"/>
    <w:rsid w:val="00DD53D2"/>
    <w:rsid w:val="00E17BA7"/>
    <w:rsid w:val="00E60BC6"/>
    <w:rsid w:val="00E62B0A"/>
    <w:rsid w:val="00E63C67"/>
    <w:rsid w:val="00E70104"/>
    <w:rsid w:val="00E732A4"/>
    <w:rsid w:val="00E84CAB"/>
    <w:rsid w:val="00E850B1"/>
    <w:rsid w:val="00E902F6"/>
    <w:rsid w:val="00E95ED1"/>
    <w:rsid w:val="00EB2E59"/>
    <w:rsid w:val="00EC192C"/>
    <w:rsid w:val="00EC792D"/>
    <w:rsid w:val="00ED0399"/>
    <w:rsid w:val="00ED11B6"/>
    <w:rsid w:val="00F02D98"/>
    <w:rsid w:val="00F05A2D"/>
    <w:rsid w:val="00F15569"/>
    <w:rsid w:val="00F22D25"/>
    <w:rsid w:val="00F2318D"/>
    <w:rsid w:val="00F3062D"/>
    <w:rsid w:val="00F4383A"/>
    <w:rsid w:val="00F73F7C"/>
    <w:rsid w:val="00F77FC2"/>
    <w:rsid w:val="00F92740"/>
    <w:rsid w:val="00F94B88"/>
    <w:rsid w:val="00FA086E"/>
    <w:rsid w:val="00FA330D"/>
    <w:rsid w:val="00FC254F"/>
    <w:rsid w:val="00FD1FCE"/>
    <w:rsid w:val="00FD37E3"/>
    <w:rsid w:val="00FD4FC0"/>
    <w:rsid w:val="00FD71DE"/>
    <w:rsid w:val="00FE21CA"/>
    <w:rsid w:val="00FE32A0"/>
    <w:rsid w:val="5F66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E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616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616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616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sid w:val="002616E3"/>
    <w:rPr>
      <w:b/>
      <w:bCs/>
    </w:rPr>
  </w:style>
  <w:style w:type="character" w:styleId="a7">
    <w:name w:val="Hyperlink"/>
    <w:basedOn w:val="a0"/>
    <w:uiPriority w:val="99"/>
    <w:unhideWhenUsed/>
    <w:rsid w:val="002616E3"/>
    <w:rPr>
      <w:color w:val="0000FF"/>
      <w:u w:val="single"/>
    </w:rPr>
  </w:style>
  <w:style w:type="table" w:styleId="a8">
    <w:name w:val="Table Grid"/>
    <w:basedOn w:val="a1"/>
    <w:uiPriority w:val="59"/>
    <w:qFormat/>
    <w:rsid w:val="002616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2616E3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qFormat/>
    <w:rsid w:val="002616E3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2616E3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616E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tongxunyuan@hner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87E22B-A8AE-4046-A765-FA4115006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170</Words>
  <Characters>972</Characters>
  <Application>Microsoft Office Word</Application>
  <DocSecurity>0</DocSecurity>
  <Lines>8</Lines>
  <Paragraphs>2</Paragraphs>
  <ScaleCrop>false</ScaleCrop>
  <Company>hndjg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aug</dc:creator>
  <cp:lastModifiedBy>DALI</cp:lastModifiedBy>
  <cp:revision>14</cp:revision>
  <cp:lastPrinted>2017-02-16T02:48:00Z</cp:lastPrinted>
  <dcterms:created xsi:type="dcterms:W3CDTF">2017-02-16T04:06:00Z</dcterms:created>
  <dcterms:modified xsi:type="dcterms:W3CDTF">2017-02-27T03:44:00Z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