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B79" w:rsidRDefault="00822B79" w:rsidP="003E05B6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color w:val="FF0000"/>
          <w:sz w:val="96"/>
          <w:szCs w:val="96"/>
        </w:rPr>
        <w:t>河南省电化教育馆</w:t>
      </w:r>
    </w:p>
    <w:p w:rsidR="00822B79" w:rsidRDefault="00822B79" w:rsidP="003E05B6">
      <w:pPr>
        <w:jc w:val="center"/>
        <w:rPr>
          <w:rFonts w:ascii="仿宋_GB2312" w:eastAsia="仿宋_GB2312" w:hAnsi="仿宋_GB2312" w:cs="仿宋_GB2312"/>
          <w:sz w:val="32"/>
          <w:szCs w:val="32"/>
        </w:rPr>
      </w:pPr>
    </w:p>
    <w:tbl>
      <w:tblPr>
        <w:tblpPr w:leftFromText="180" w:rightFromText="180" w:vertAnchor="page" w:horzAnchor="page" w:tblpX="2012" w:tblpY="4488"/>
        <w:tblW w:w="8445" w:type="dxa"/>
        <w:tblBorders>
          <w:top w:val="single" w:sz="4" w:space="0" w:color="FF0000"/>
        </w:tblBorders>
        <w:tblLayout w:type="fixed"/>
        <w:tblLook w:val="00A0" w:firstRow="1" w:lastRow="0" w:firstColumn="1" w:lastColumn="0" w:noHBand="0" w:noVBand="0"/>
      </w:tblPr>
      <w:tblGrid>
        <w:gridCol w:w="8445"/>
      </w:tblGrid>
      <w:tr w:rsidR="00822B79" w:rsidTr="00F37418">
        <w:trPr>
          <w:trHeight w:val="287"/>
        </w:trPr>
        <w:tc>
          <w:tcPr>
            <w:tcW w:w="8445" w:type="dxa"/>
            <w:tcBorders>
              <w:top w:val="nil"/>
              <w:bottom w:val="single" w:sz="12" w:space="0" w:color="FF0000"/>
              <w:right w:val="nil"/>
            </w:tcBorders>
          </w:tcPr>
          <w:p w:rsidR="00822B79" w:rsidRDefault="00822B79" w:rsidP="00F37418">
            <w:pPr>
              <w:jc w:val="center"/>
              <w:rPr>
                <w:rFonts w:ascii="方正小标宋简体" w:eastAsia="方正小标宋简体" w:hAnsi="方正小标宋简体" w:cs="方正小标宋简体"/>
                <w:color w:val="FF0000"/>
                <w:sz w:val="96"/>
                <w:szCs w:val="96"/>
              </w:rPr>
            </w:pPr>
            <w:r>
              <w:rPr>
                <w:rFonts w:ascii="仿宋_GB2312" w:eastAsia="仿宋_GB2312" w:hint="eastAsia"/>
                <w:sz w:val="32"/>
              </w:rPr>
              <w:t>豫电教馆</w:t>
            </w:r>
            <w:r w:rsidRPr="00F82360">
              <w:rPr>
                <w:rFonts w:ascii="Times New Roman" w:eastAsia="仿宋_GB2312" w:hAnsi="Times New Roman" w:hint="eastAsia"/>
                <w:sz w:val="32"/>
              </w:rPr>
              <w:t>〔</w:t>
            </w:r>
            <w:r w:rsidRPr="00F82360">
              <w:rPr>
                <w:rFonts w:ascii="Times New Roman" w:eastAsia="仿宋_GB2312" w:hAnsi="Times New Roman"/>
                <w:sz w:val="32"/>
              </w:rPr>
              <w:t>2017</w:t>
            </w:r>
            <w:r w:rsidRPr="00F82360">
              <w:rPr>
                <w:rFonts w:ascii="Times New Roman" w:eastAsia="仿宋_GB2312" w:hAnsi="Times New Roman" w:hint="eastAsia"/>
                <w:sz w:val="32"/>
              </w:rPr>
              <w:t>〕</w:t>
            </w:r>
            <w:r w:rsidRPr="00F82360">
              <w:rPr>
                <w:rFonts w:ascii="Times New Roman" w:eastAsia="仿宋_GB2312" w:hAnsi="Times New Roman"/>
                <w:sz w:val="32"/>
              </w:rPr>
              <w:t>95</w:t>
            </w:r>
            <w:r>
              <w:rPr>
                <w:rFonts w:ascii="仿宋_GB2312" w:eastAsia="仿宋_GB2312" w:hint="eastAsia"/>
                <w:sz w:val="32"/>
              </w:rPr>
              <w:t>号</w:t>
            </w:r>
          </w:p>
        </w:tc>
      </w:tr>
    </w:tbl>
    <w:p w:rsidR="00822B79" w:rsidRDefault="00822B79" w:rsidP="003E05B6">
      <w:pPr>
        <w:spacing w:line="700" w:lineRule="exact"/>
        <w:jc w:val="center"/>
        <w:rPr>
          <w:rStyle w:val="a8"/>
          <w:rFonts w:ascii="方正小标宋简体" w:eastAsia="方正小标宋简体" w:hAnsi="仿宋"/>
          <w:b w:val="0"/>
          <w:sz w:val="44"/>
          <w:szCs w:val="44"/>
        </w:rPr>
      </w:pPr>
    </w:p>
    <w:p w:rsidR="00822B79" w:rsidRDefault="00822B79" w:rsidP="00FC5806">
      <w:pPr>
        <w:spacing w:line="700" w:lineRule="exact"/>
        <w:jc w:val="center"/>
        <w:rPr>
          <w:rFonts w:ascii="黑体" w:eastAsia="黑体" w:hAnsi="宋体" w:cs="宋体"/>
          <w:sz w:val="44"/>
          <w:szCs w:val="44"/>
        </w:rPr>
      </w:pPr>
      <w:r w:rsidRPr="00FC5806">
        <w:rPr>
          <w:rFonts w:ascii="黑体" w:eastAsia="黑体" w:hAnsi="宋体" w:cs="宋体" w:hint="eastAsia"/>
          <w:sz w:val="44"/>
          <w:szCs w:val="44"/>
        </w:rPr>
        <w:t>河南省电化教育馆</w:t>
      </w:r>
    </w:p>
    <w:p w:rsidR="00822B79" w:rsidRDefault="00822B79" w:rsidP="00FC5806">
      <w:pPr>
        <w:spacing w:line="700" w:lineRule="exact"/>
        <w:jc w:val="center"/>
        <w:rPr>
          <w:rFonts w:ascii="黑体" w:eastAsia="黑体" w:hAnsi="宋体" w:cs="宋体"/>
          <w:sz w:val="44"/>
          <w:szCs w:val="44"/>
        </w:rPr>
      </w:pPr>
      <w:r w:rsidRPr="00FC5806">
        <w:rPr>
          <w:rFonts w:ascii="黑体" w:eastAsia="黑体" w:hAnsi="宋体" w:cs="宋体" w:hint="eastAsia"/>
          <w:sz w:val="44"/>
          <w:szCs w:val="44"/>
        </w:rPr>
        <w:t>关于转发河南省教育厅关于公布河南省</w:t>
      </w:r>
    </w:p>
    <w:p w:rsidR="00822B79" w:rsidRDefault="00822B79" w:rsidP="00FC5806">
      <w:pPr>
        <w:spacing w:line="700" w:lineRule="exact"/>
        <w:jc w:val="center"/>
        <w:rPr>
          <w:rFonts w:ascii="黑体" w:eastAsia="黑体" w:hAnsi="宋体" w:cs="宋体"/>
          <w:sz w:val="44"/>
          <w:szCs w:val="44"/>
        </w:rPr>
      </w:pPr>
      <w:r w:rsidRPr="00FC5806">
        <w:rPr>
          <w:rFonts w:ascii="黑体" w:eastAsia="黑体" w:hAnsi="宋体" w:cs="宋体" w:hint="eastAsia"/>
          <w:sz w:val="44"/>
          <w:szCs w:val="44"/>
        </w:rPr>
        <w:t>“家园共育”首批试验幼儿园名单暨</w:t>
      </w:r>
    </w:p>
    <w:p w:rsidR="00822B79" w:rsidRDefault="00822B79" w:rsidP="00FC5806">
      <w:pPr>
        <w:spacing w:line="700" w:lineRule="exact"/>
        <w:jc w:val="center"/>
        <w:rPr>
          <w:rFonts w:ascii="黑体" w:eastAsia="黑体" w:hAnsi="宋体" w:cs="宋体"/>
          <w:sz w:val="44"/>
          <w:szCs w:val="44"/>
        </w:rPr>
      </w:pPr>
      <w:r w:rsidRPr="00FC5806">
        <w:rPr>
          <w:rFonts w:ascii="黑体" w:eastAsia="黑体" w:hAnsi="宋体" w:cs="宋体" w:hint="eastAsia"/>
          <w:sz w:val="44"/>
          <w:szCs w:val="44"/>
        </w:rPr>
        <w:t>河南省“家园共育”百所示范幼儿园</w:t>
      </w:r>
    </w:p>
    <w:p w:rsidR="00822B79" w:rsidRPr="00FC5806" w:rsidRDefault="00822B79" w:rsidP="00FC5806">
      <w:pPr>
        <w:spacing w:line="700" w:lineRule="exact"/>
        <w:jc w:val="center"/>
        <w:rPr>
          <w:rFonts w:ascii="黑体" w:eastAsia="黑体" w:hAnsi="宋体" w:cs="宋体"/>
          <w:sz w:val="44"/>
          <w:szCs w:val="44"/>
        </w:rPr>
      </w:pPr>
      <w:r w:rsidRPr="00FC5806">
        <w:rPr>
          <w:rFonts w:ascii="黑体" w:eastAsia="黑体" w:hAnsi="宋体" w:cs="宋体" w:hint="eastAsia"/>
          <w:sz w:val="44"/>
          <w:szCs w:val="44"/>
        </w:rPr>
        <w:t>项目启动宣讲会的通知</w:t>
      </w:r>
    </w:p>
    <w:p w:rsidR="00822B79" w:rsidRDefault="00822B79"/>
    <w:p w:rsidR="00822B79" w:rsidRDefault="00822B79"/>
    <w:p w:rsidR="00822B79" w:rsidRPr="00FC5806" w:rsidRDefault="00822B79" w:rsidP="006C66CC">
      <w:pPr>
        <w:widowControl/>
        <w:jc w:val="left"/>
        <w:rPr>
          <w:rFonts w:ascii="仿宋_GB2312" w:eastAsia="仿宋_GB2312" w:cs="宋体"/>
          <w:sz w:val="32"/>
          <w:szCs w:val="32"/>
        </w:rPr>
      </w:pPr>
      <w:r w:rsidRPr="00FC5806">
        <w:rPr>
          <w:rFonts w:ascii="仿宋_GB2312" w:eastAsia="仿宋_GB2312" w:hAnsi="宋体" w:cs="宋体" w:hint="eastAsia"/>
          <w:kern w:val="0"/>
          <w:sz w:val="32"/>
          <w:szCs w:val="32"/>
        </w:rPr>
        <w:t>各省辖市、省直管县</w:t>
      </w:r>
      <w:r w:rsidRPr="00FC5806">
        <w:rPr>
          <w:rFonts w:ascii="仿宋_GB2312" w:eastAsia="仿宋_GB2312" w:hAnsi="宋体" w:cs="宋体"/>
          <w:kern w:val="0"/>
          <w:sz w:val="32"/>
          <w:szCs w:val="32"/>
        </w:rPr>
        <w:t>(</w:t>
      </w:r>
      <w:r w:rsidRPr="00FC5806">
        <w:rPr>
          <w:rFonts w:ascii="仿宋_GB2312" w:eastAsia="仿宋_GB2312" w:hAnsi="宋体" w:cs="宋体" w:hint="eastAsia"/>
          <w:kern w:val="0"/>
          <w:sz w:val="32"/>
          <w:szCs w:val="32"/>
        </w:rPr>
        <w:t>市</w:t>
      </w:r>
      <w:r w:rsidRPr="00FC5806">
        <w:rPr>
          <w:rFonts w:ascii="仿宋_GB2312" w:eastAsia="仿宋_GB2312" w:hAnsi="宋体" w:cs="宋体"/>
          <w:kern w:val="0"/>
          <w:sz w:val="32"/>
          <w:szCs w:val="32"/>
        </w:rPr>
        <w:t>)</w:t>
      </w:r>
      <w:r w:rsidRPr="00FC5806">
        <w:rPr>
          <w:rFonts w:ascii="仿宋_GB2312" w:eastAsia="仿宋_GB2312" w:hAnsi="宋体" w:cs="宋体" w:hint="eastAsia"/>
          <w:kern w:val="0"/>
          <w:sz w:val="32"/>
          <w:szCs w:val="32"/>
        </w:rPr>
        <w:t>电教馆（中心）：</w:t>
      </w:r>
      <w:r w:rsidRPr="00FC5806">
        <w:rPr>
          <w:rFonts w:ascii="仿宋_GB2312" w:eastAsia="仿宋_GB2312" w:cs="宋体"/>
          <w:kern w:val="0"/>
          <w:sz w:val="32"/>
          <w:szCs w:val="32"/>
        </w:rPr>
        <w:br/>
      </w:r>
      <w:r w:rsidRPr="00FC5806">
        <w:rPr>
          <w:rFonts w:ascii="仿宋_GB2312" w:eastAsia="仿宋_GB2312" w:cs="宋体"/>
          <w:kern w:val="0"/>
          <w:sz w:val="32"/>
          <w:szCs w:val="32"/>
        </w:rPr>
        <w:t> </w:t>
      </w:r>
      <w:r>
        <w:rPr>
          <w:rFonts w:ascii="仿宋_GB2312" w:eastAsia="仿宋_GB2312" w:cs="宋体"/>
          <w:kern w:val="0"/>
          <w:sz w:val="32"/>
          <w:szCs w:val="32"/>
        </w:rPr>
        <w:t xml:space="preserve">   </w:t>
      </w:r>
      <w:r w:rsidRPr="00FC5806">
        <w:rPr>
          <w:rFonts w:ascii="仿宋_GB2312" w:eastAsia="仿宋_GB2312" w:hAnsi="宋体" w:cs="宋体" w:hint="eastAsia"/>
          <w:kern w:val="0"/>
          <w:sz w:val="32"/>
          <w:szCs w:val="32"/>
        </w:rPr>
        <w:t>现将《河南省教育厅关于公布河南省“家园共育”首批试验幼儿园名单暨河南省“家园共育”百所示范幼儿园项目启动宣讲会的通知》（教</w:t>
      </w:r>
      <w:r w:rsidR="00C20CD4">
        <w:rPr>
          <w:rFonts w:ascii="仿宋_GB2312" w:eastAsia="仿宋_GB2312" w:hAnsi="宋体" w:cs="宋体" w:hint="eastAsia"/>
          <w:kern w:val="0"/>
          <w:sz w:val="32"/>
          <w:szCs w:val="32"/>
        </w:rPr>
        <w:t>办</w:t>
      </w:r>
      <w:bookmarkStart w:id="0" w:name="_GoBack"/>
      <w:bookmarkEnd w:id="0"/>
      <w:r w:rsidRPr="00FC5806">
        <w:rPr>
          <w:rFonts w:ascii="仿宋_GB2312" w:eastAsia="仿宋_GB2312" w:hAnsi="宋体" w:cs="宋体" w:hint="eastAsia"/>
          <w:kern w:val="0"/>
          <w:sz w:val="32"/>
          <w:szCs w:val="32"/>
        </w:rPr>
        <w:t>基二〔</w:t>
      </w:r>
      <w:r w:rsidRPr="00FC5806">
        <w:rPr>
          <w:rFonts w:ascii="仿宋_GB2312" w:eastAsia="仿宋_GB2312" w:hAnsi="宋体" w:cs="宋体"/>
          <w:kern w:val="0"/>
          <w:sz w:val="32"/>
          <w:szCs w:val="32"/>
        </w:rPr>
        <w:t>2017</w:t>
      </w:r>
      <w:r w:rsidRPr="00FC5806">
        <w:rPr>
          <w:rFonts w:ascii="仿宋_GB2312" w:eastAsia="仿宋_GB2312" w:hAnsi="宋体" w:cs="宋体" w:hint="eastAsia"/>
          <w:kern w:val="0"/>
          <w:sz w:val="32"/>
          <w:szCs w:val="32"/>
        </w:rPr>
        <w:t>〕</w:t>
      </w:r>
      <w:r w:rsidRPr="00FC5806">
        <w:rPr>
          <w:rFonts w:ascii="仿宋_GB2312" w:eastAsia="仿宋_GB2312" w:hAnsi="宋体" w:cs="宋体"/>
          <w:kern w:val="0"/>
          <w:sz w:val="32"/>
          <w:szCs w:val="32"/>
        </w:rPr>
        <w:t>875</w:t>
      </w:r>
      <w:r w:rsidRPr="00FC5806">
        <w:rPr>
          <w:rFonts w:ascii="仿宋_GB2312" w:eastAsia="仿宋_GB2312" w:hAnsi="宋体" w:cs="宋体" w:hint="eastAsia"/>
          <w:kern w:val="0"/>
          <w:sz w:val="32"/>
          <w:szCs w:val="32"/>
        </w:rPr>
        <w:t>号）转发给你们，请按照文件要求积极组织实施，并于</w:t>
      </w:r>
      <w:r w:rsidRPr="00FC5806">
        <w:rPr>
          <w:rFonts w:ascii="仿宋_GB2312" w:eastAsia="仿宋_GB2312" w:hAnsi="宋体" w:cs="宋体"/>
          <w:kern w:val="0"/>
          <w:sz w:val="32"/>
          <w:szCs w:val="32"/>
        </w:rPr>
        <w:t>12</w:t>
      </w:r>
      <w:r w:rsidRPr="00FC5806"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 w:rsidRPr="00FC5806">
        <w:rPr>
          <w:rFonts w:ascii="仿宋_GB2312" w:eastAsia="仿宋_GB2312" w:hAnsi="宋体" w:cs="宋体"/>
          <w:kern w:val="0"/>
          <w:sz w:val="32"/>
          <w:szCs w:val="32"/>
        </w:rPr>
        <w:t>23</w:t>
      </w:r>
      <w:r w:rsidRPr="00FC5806">
        <w:rPr>
          <w:rFonts w:ascii="仿宋_GB2312" w:eastAsia="仿宋_GB2312" w:hAnsi="宋体" w:cs="宋体" w:hint="eastAsia"/>
          <w:kern w:val="0"/>
          <w:sz w:val="32"/>
          <w:szCs w:val="32"/>
        </w:rPr>
        <w:t>日上午</w:t>
      </w:r>
      <w:r w:rsidRPr="00FC5806">
        <w:rPr>
          <w:rFonts w:ascii="仿宋_GB2312" w:eastAsia="仿宋_GB2312" w:hAnsi="宋体" w:cs="宋体"/>
          <w:kern w:val="0"/>
          <w:sz w:val="32"/>
          <w:szCs w:val="32"/>
        </w:rPr>
        <w:t>12</w:t>
      </w:r>
      <w:r w:rsidRPr="00FC5806">
        <w:rPr>
          <w:rFonts w:ascii="仿宋_GB2312" w:eastAsia="仿宋_GB2312" w:hAnsi="宋体" w:cs="宋体" w:hint="eastAsia"/>
          <w:kern w:val="0"/>
          <w:sz w:val="32"/>
          <w:szCs w:val="32"/>
        </w:rPr>
        <w:t>点之前发送回执。</w:t>
      </w:r>
      <w:r w:rsidRPr="00FC5806">
        <w:rPr>
          <w:rFonts w:ascii="仿宋_GB2312" w:eastAsia="仿宋_GB2312" w:cs="宋体"/>
          <w:kern w:val="0"/>
          <w:sz w:val="32"/>
          <w:szCs w:val="32"/>
        </w:rPr>
        <w:br/>
      </w:r>
      <w:r w:rsidRPr="00FC5806">
        <w:rPr>
          <w:rFonts w:ascii="仿宋_GB2312" w:eastAsia="仿宋_GB2312" w:cs="宋体"/>
          <w:kern w:val="0"/>
          <w:sz w:val="32"/>
          <w:szCs w:val="32"/>
        </w:rPr>
        <w:t> </w:t>
      </w:r>
      <w:r>
        <w:rPr>
          <w:rFonts w:ascii="仿宋_GB2312" w:eastAsia="仿宋_GB2312" w:cs="宋体"/>
          <w:kern w:val="0"/>
          <w:sz w:val="32"/>
          <w:szCs w:val="32"/>
        </w:rPr>
        <w:t xml:space="preserve">    </w:t>
      </w:r>
      <w:r w:rsidRPr="00FC5806">
        <w:rPr>
          <w:rFonts w:ascii="仿宋_GB2312" w:eastAsia="仿宋_GB2312" w:hAnsi="宋体" w:cs="宋体" w:hint="eastAsia"/>
          <w:kern w:val="0"/>
          <w:sz w:val="32"/>
          <w:szCs w:val="32"/>
        </w:rPr>
        <w:t>联</w:t>
      </w:r>
      <w:r w:rsidRPr="00FC5806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  <w:r w:rsidRPr="00FC5806">
        <w:rPr>
          <w:rFonts w:ascii="仿宋_GB2312" w:eastAsia="仿宋_GB2312" w:hAnsi="宋体" w:cs="宋体" w:hint="eastAsia"/>
          <w:kern w:val="0"/>
          <w:sz w:val="32"/>
          <w:szCs w:val="32"/>
        </w:rPr>
        <w:t>系</w:t>
      </w:r>
      <w:r w:rsidRPr="00FC5806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  <w:r w:rsidRPr="00FC5806">
        <w:rPr>
          <w:rFonts w:ascii="仿宋_GB2312" w:eastAsia="仿宋_GB2312" w:hAnsi="宋体" w:cs="宋体" w:hint="eastAsia"/>
          <w:kern w:val="0"/>
          <w:sz w:val="32"/>
          <w:szCs w:val="32"/>
        </w:rPr>
        <w:t>人：刘瑞　赵耀</w:t>
      </w:r>
    </w:p>
    <w:p w:rsidR="00822B79" w:rsidRPr="00FC5806" w:rsidRDefault="00822B79" w:rsidP="00C20CD4">
      <w:pPr>
        <w:widowControl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 w:rsidRPr="00FC5806">
        <w:rPr>
          <w:rFonts w:ascii="仿宋_GB2312" w:eastAsia="仿宋_GB2312" w:hAnsi="宋体" w:cs="宋体" w:hint="eastAsia"/>
          <w:kern w:val="0"/>
          <w:sz w:val="32"/>
          <w:szCs w:val="32"/>
        </w:rPr>
        <w:t>电话传真：</w:t>
      </w:r>
      <w:r w:rsidRPr="00FC5806">
        <w:rPr>
          <w:rFonts w:ascii="仿宋_GB2312" w:eastAsia="仿宋_GB2312" w:hAnsi="宋体" w:cs="宋体"/>
          <w:kern w:val="0"/>
          <w:sz w:val="32"/>
          <w:szCs w:val="32"/>
        </w:rPr>
        <w:t>0371-66322709</w:t>
      </w:r>
    </w:p>
    <w:p w:rsidR="00822B79" w:rsidRPr="00FC5806" w:rsidRDefault="00822B79" w:rsidP="00C20CD4">
      <w:pPr>
        <w:widowControl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 w:rsidRPr="00FC5806"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邮　　箱：</w:t>
      </w:r>
      <w:r w:rsidRPr="00FC5806">
        <w:rPr>
          <w:rFonts w:ascii="仿宋_GB2312" w:eastAsia="仿宋_GB2312" w:hAnsi="宋体" w:cs="宋体"/>
          <w:kern w:val="0"/>
          <w:sz w:val="32"/>
          <w:szCs w:val="32"/>
        </w:rPr>
        <w:t>359540574@qq.com</w:t>
      </w:r>
    </w:p>
    <w:p w:rsidR="00822B79" w:rsidRPr="00FC5806" w:rsidRDefault="00822B79" w:rsidP="00C20CD4">
      <w:pPr>
        <w:widowControl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 w:rsidRPr="00FC5806">
        <w:rPr>
          <w:rFonts w:ascii="仿宋_GB2312" w:eastAsia="仿宋_GB2312" w:hAnsi="宋体" w:cs="宋体" w:hint="eastAsia"/>
          <w:kern w:val="0"/>
          <w:sz w:val="32"/>
          <w:szCs w:val="32"/>
        </w:rPr>
        <w:t>通讯地址：河南省郑州市顺河路</w:t>
      </w:r>
      <w:r w:rsidRPr="00FC5806">
        <w:rPr>
          <w:rFonts w:ascii="仿宋_GB2312" w:eastAsia="仿宋_GB2312" w:hAnsi="宋体" w:cs="宋体"/>
          <w:kern w:val="0"/>
          <w:sz w:val="32"/>
          <w:szCs w:val="32"/>
        </w:rPr>
        <w:t>11</w:t>
      </w:r>
      <w:r w:rsidRPr="00FC5806">
        <w:rPr>
          <w:rFonts w:ascii="仿宋_GB2312" w:eastAsia="仿宋_GB2312" w:hAnsi="宋体" w:cs="宋体" w:hint="eastAsia"/>
          <w:kern w:val="0"/>
          <w:sz w:val="32"/>
          <w:szCs w:val="32"/>
        </w:rPr>
        <w:t>号省电教馆</w:t>
      </w:r>
    </w:p>
    <w:p w:rsidR="00822B79" w:rsidRPr="00FC5806" w:rsidRDefault="00822B79">
      <w:pPr>
        <w:widowControl/>
        <w:jc w:val="left"/>
        <w:rPr>
          <w:rFonts w:ascii="仿宋_GB2312" w:eastAsia="仿宋_GB2312" w:cs="宋体"/>
          <w:sz w:val="32"/>
          <w:szCs w:val="32"/>
        </w:rPr>
      </w:pPr>
      <w:r w:rsidRPr="00FC5806">
        <w:rPr>
          <w:rFonts w:ascii="仿宋_GB2312" w:eastAsia="仿宋_GB2312" w:cs="宋体"/>
          <w:kern w:val="0"/>
          <w:sz w:val="32"/>
          <w:szCs w:val="32"/>
        </w:rPr>
        <w:t>  </w:t>
      </w:r>
    </w:p>
    <w:p w:rsidR="00822B79" w:rsidRPr="00FC5806" w:rsidRDefault="00822B79" w:rsidP="00C20CD4">
      <w:pPr>
        <w:widowControl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 w:rsidRPr="00FC5806">
        <w:rPr>
          <w:rFonts w:ascii="仿宋_GB2312" w:eastAsia="仿宋_GB2312" w:hAnsi="宋体" w:cs="宋体" w:hint="eastAsia"/>
          <w:kern w:val="0"/>
          <w:sz w:val="32"/>
          <w:szCs w:val="32"/>
        </w:rPr>
        <w:t>附件：河南省教育厅关于公布河南省“家园共育”首批试验幼儿园名单暨河南省“家园共育”百所示范幼儿园项目启动宣讲会的通知</w:t>
      </w:r>
      <w:r w:rsidRPr="00FC5806">
        <w:rPr>
          <w:rFonts w:ascii="仿宋_GB2312" w:eastAsia="仿宋_GB2312" w:cs="宋体"/>
          <w:kern w:val="0"/>
          <w:sz w:val="32"/>
          <w:szCs w:val="32"/>
        </w:rPr>
        <w:t> </w:t>
      </w:r>
    </w:p>
    <w:p w:rsidR="00822B79" w:rsidRPr="00FC5806" w:rsidRDefault="00822B79">
      <w:pPr>
        <w:rPr>
          <w:rFonts w:ascii="仿宋_GB2312" w:eastAsia="仿宋_GB2312"/>
          <w:sz w:val="32"/>
          <w:szCs w:val="32"/>
        </w:rPr>
      </w:pPr>
    </w:p>
    <w:p w:rsidR="00822B79" w:rsidRDefault="00822B79" w:rsidP="00FC5806">
      <w:pPr>
        <w:rPr>
          <w:rFonts w:ascii="仿宋_GB2312" w:eastAsia="仿宋_GB2312" w:hAnsi="宋体" w:cs="宋体"/>
          <w:sz w:val="32"/>
          <w:szCs w:val="32"/>
        </w:rPr>
      </w:pPr>
    </w:p>
    <w:p w:rsidR="00822B79" w:rsidRDefault="00822B79" w:rsidP="006C66CC">
      <w:pPr>
        <w:jc w:val="right"/>
        <w:rPr>
          <w:rFonts w:ascii="仿宋_GB2312" w:eastAsia="仿宋_GB2312" w:hAnsi="宋体" w:cs="宋体"/>
          <w:sz w:val="32"/>
          <w:szCs w:val="32"/>
        </w:rPr>
      </w:pPr>
    </w:p>
    <w:p w:rsidR="00822B79" w:rsidRDefault="00822B79" w:rsidP="006C66CC">
      <w:pPr>
        <w:jc w:val="right"/>
        <w:rPr>
          <w:rFonts w:ascii="仿宋_GB2312" w:eastAsia="仿宋_GB2312" w:hAnsi="宋体" w:cs="宋体"/>
          <w:sz w:val="32"/>
          <w:szCs w:val="32"/>
        </w:rPr>
      </w:pPr>
    </w:p>
    <w:p w:rsidR="00822B79" w:rsidRDefault="00822B79" w:rsidP="006C66CC">
      <w:pPr>
        <w:jc w:val="right"/>
        <w:rPr>
          <w:rFonts w:ascii="仿宋_GB2312" w:eastAsia="仿宋_GB2312" w:hAnsi="宋体" w:cs="宋体"/>
          <w:sz w:val="32"/>
          <w:szCs w:val="32"/>
        </w:rPr>
      </w:pPr>
      <w:r w:rsidRPr="00FC5806">
        <w:rPr>
          <w:rFonts w:ascii="仿宋_GB2312" w:eastAsia="仿宋_GB2312" w:hAnsi="宋体" w:cs="宋体"/>
          <w:sz w:val="32"/>
          <w:szCs w:val="32"/>
        </w:rPr>
        <w:t>2017</w:t>
      </w:r>
      <w:r w:rsidRPr="00FC5806">
        <w:rPr>
          <w:rFonts w:ascii="仿宋_GB2312" w:eastAsia="仿宋_GB2312" w:hAnsi="宋体" w:cs="宋体" w:hint="eastAsia"/>
          <w:sz w:val="32"/>
          <w:szCs w:val="32"/>
        </w:rPr>
        <w:t>年</w:t>
      </w:r>
      <w:r w:rsidRPr="00FC5806">
        <w:rPr>
          <w:rFonts w:ascii="仿宋_GB2312" w:eastAsia="仿宋_GB2312" w:hAnsi="宋体" w:cs="宋体"/>
          <w:sz w:val="32"/>
          <w:szCs w:val="32"/>
        </w:rPr>
        <w:t>12</w:t>
      </w:r>
      <w:r w:rsidRPr="00FC5806">
        <w:rPr>
          <w:rFonts w:ascii="仿宋_GB2312" w:eastAsia="仿宋_GB2312" w:hAnsi="宋体" w:cs="宋体" w:hint="eastAsia"/>
          <w:sz w:val="32"/>
          <w:szCs w:val="32"/>
        </w:rPr>
        <w:t>月</w:t>
      </w:r>
      <w:r w:rsidRPr="00FC5806">
        <w:rPr>
          <w:rFonts w:ascii="仿宋_GB2312" w:eastAsia="仿宋_GB2312" w:hAnsi="宋体" w:cs="宋体"/>
          <w:sz w:val="32"/>
          <w:szCs w:val="32"/>
        </w:rPr>
        <w:t>21</w:t>
      </w:r>
      <w:r w:rsidRPr="00FC5806">
        <w:rPr>
          <w:rFonts w:ascii="仿宋_GB2312" w:eastAsia="仿宋_GB2312" w:hAnsi="宋体" w:cs="宋体" w:hint="eastAsia"/>
          <w:sz w:val="32"/>
          <w:szCs w:val="32"/>
        </w:rPr>
        <w:t>日</w:t>
      </w:r>
    </w:p>
    <w:p w:rsidR="00822B79" w:rsidRDefault="00822B79" w:rsidP="006C66CC">
      <w:pPr>
        <w:jc w:val="right"/>
        <w:rPr>
          <w:rFonts w:ascii="仿宋_GB2312" w:eastAsia="仿宋_GB2312" w:hAnsi="宋体" w:cs="宋体"/>
          <w:sz w:val="32"/>
          <w:szCs w:val="32"/>
        </w:rPr>
      </w:pPr>
    </w:p>
    <w:p w:rsidR="00822B79" w:rsidRDefault="00822B79" w:rsidP="006C66CC">
      <w:pPr>
        <w:jc w:val="right"/>
        <w:rPr>
          <w:rFonts w:ascii="仿宋_GB2312" w:eastAsia="仿宋_GB2312" w:hAnsi="宋体" w:cs="宋体"/>
          <w:sz w:val="32"/>
          <w:szCs w:val="32"/>
        </w:rPr>
      </w:pPr>
    </w:p>
    <w:p w:rsidR="00822B79" w:rsidRDefault="00822B79" w:rsidP="006C66CC">
      <w:pPr>
        <w:jc w:val="right"/>
        <w:rPr>
          <w:rFonts w:ascii="仿宋_GB2312" w:eastAsia="仿宋_GB2312" w:hAnsi="宋体" w:cs="宋体"/>
          <w:sz w:val="32"/>
          <w:szCs w:val="32"/>
        </w:rPr>
      </w:pPr>
    </w:p>
    <w:p w:rsidR="00822B79" w:rsidRDefault="00822B79" w:rsidP="00C20CD4">
      <w:pPr>
        <w:spacing w:line="480" w:lineRule="exact"/>
        <w:ind w:firstLineChars="1500" w:firstLine="4800"/>
        <w:jc w:val="right"/>
        <w:rPr>
          <w:rFonts w:ascii="仿宋_GB2312" w:eastAsia="仿宋_GB2312" w:hAnsi="仿宋" w:cs="宋体"/>
          <w:color w:val="000000"/>
          <w:kern w:val="0"/>
          <w:sz w:val="32"/>
          <w:szCs w:val="32"/>
        </w:rPr>
      </w:pPr>
    </w:p>
    <w:p w:rsidR="00822B79" w:rsidRDefault="00822B79" w:rsidP="00C20CD4">
      <w:pPr>
        <w:spacing w:line="480" w:lineRule="exact"/>
        <w:ind w:firstLineChars="1500" w:firstLine="4800"/>
        <w:jc w:val="right"/>
        <w:rPr>
          <w:rFonts w:ascii="仿宋_GB2312" w:eastAsia="仿宋_GB2312" w:hAnsi="仿宋" w:cs="宋体"/>
          <w:color w:val="000000"/>
          <w:kern w:val="0"/>
          <w:sz w:val="32"/>
          <w:szCs w:val="32"/>
        </w:rPr>
      </w:pPr>
    </w:p>
    <w:p w:rsidR="00822B79" w:rsidRDefault="00822B79" w:rsidP="00C20CD4">
      <w:pPr>
        <w:spacing w:line="480" w:lineRule="exact"/>
        <w:ind w:firstLineChars="1500" w:firstLine="4800"/>
        <w:jc w:val="right"/>
        <w:rPr>
          <w:rFonts w:ascii="仿宋_GB2312" w:eastAsia="仿宋_GB2312" w:hAnsi="仿宋" w:cs="宋体"/>
          <w:color w:val="000000"/>
          <w:kern w:val="0"/>
          <w:sz w:val="32"/>
          <w:szCs w:val="32"/>
        </w:rPr>
      </w:pPr>
    </w:p>
    <w:p w:rsidR="00822B79" w:rsidRDefault="00822B79" w:rsidP="00C20CD4">
      <w:pPr>
        <w:spacing w:line="480" w:lineRule="exact"/>
        <w:ind w:firstLineChars="1500" w:firstLine="4800"/>
        <w:jc w:val="right"/>
        <w:rPr>
          <w:rFonts w:ascii="仿宋_GB2312" w:eastAsia="仿宋_GB2312" w:hAnsi="仿宋" w:cs="宋体"/>
          <w:color w:val="000000"/>
          <w:kern w:val="0"/>
          <w:sz w:val="32"/>
          <w:szCs w:val="32"/>
        </w:rPr>
      </w:pPr>
    </w:p>
    <w:p w:rsidR="00822B79" w:rsidRDefault="00822B79" w:rsidP="00C20CD4">
      <w:pPr>
        <w:spacing w:line="480" w:lineRule="exact"/>
        <w:ind w:firstLineChars="1500" w:firstLine="4800"/>
        <w:jc w:val="right"/>
        <w:rPr>
          <w:rFonts w:ascii="仿宋_GB2312" w:eastAsia="仿宋_GB2312" w:hAnsi="仿宋" w:cs="宋体"/>
          <w:color w:val="000000"/>
          <w:kern w:val="0"/>
          <w:sz w:val="32"/>
          <w:szCs w:val="32"/>
        </w:rPr>
      </w:pPr>
    </w:p>
    <w:p w:rsidR="00822B79" w:rsidRDefault="00822B79" w:rsidP="00C20CD4">
      <w:pPr>
        <w:spacing w:line="480" w:lineRule="exact"/>
        <w:ind w:firstLineChars="1500" w:firstLine="4800"/>
        <w:jc w:val="right"/>
        <w:rPr>
          <w:rFonts w:ascii="仿宋_GB2312" w:eastAsia="仿宋_GB2312" w:hAnsi="仿宋" w:cs="宋体"/>
          <w:color w:val="000000"/>
          <w:kern w:val="0"/>
          <w:sz w:val="32"/>
          <w:szCs w:val="32"/>
        </w:rPr>
      </w:pPr>
    </w:p>
    <w:p w:rsidR="00822B79" w:rsidRDefault="00822B79" w:rsidP="00C20CD4">
      <w:pPr>
        <w:spacing w:line="480" w:lineRule="exact"/>
        <w:ind w:firstLineChars="1500" w:firstLine="4800"/>
        <w:jc w:val="right"/>
        <w:rPr>
          <w:rFonts w:ascii="仿宋_GB2312" w:eastAsia="仿宋_GB2312" w:hAnsi="仿宋" w:cs="宋体"/>
          <w:color w:val="000000"/>
          <w:kern w:val="0"/>
          <w:sz w:val="32"/>
          <w:szCs w:val="32"/>
        </w:rPr>
      </w:pPr>
    </w:p>
    <w:p w:rsidR="00822B79" w:rsidRDefault="00822B79" w:rsidP="00C20CD4">
      <w:pPr>
        <w:spacing w:line="480" w:lineRule="exact"/>
        <w:ind w:firstLineChars="1500" w:firstLine="4800"/>
        <w:jc w:val="right"/>
        <w:rPr>
          <w:rFonts w:ascii="仿宋_GB2312" w:eastAsia="仿宋_GB2312" w:hAnsi="仿宋" w:cs="宋体"/>
          <w:color w:val="000000"/>
          <w:kern w:val="0"/>
          <w:sz w:val="32"/>
          <w:szCs w:val="32"/>
        </w:rPr>
      </w:pPr>
    </w:p>
    <w:p w:rsidR="00822B79" w:rsidRDefault="00822B79" w:rsidP="00C20CD4">
      <w:pPr>
        <w:spacing w:line="480" w:lineRule="exact"/>
        <w:ind w:firstLineChars="1500" w:firstLine="4800"/>
        <w:jc w:val="right"/>
        <w:rPr>
          <w:rFonts w:ascii="仿宋_GB2312" w:eastAsia="仿宋_GB2312" w:hAnsi="仿宋" w:cs="宋体"/>
          <w:color w:val="000000"/>
          <w:kern w:val="0"/>
          <w:sz w:val="32"/>
          <w:szCs w:val="32"/>
        </w:rPr>
      </w:pPr>
    </w:p>
    <w:p w:rsidR="00822B79" w:rsidRPr="00FC5806" w:rsidRDefault="00ED3B97" w:rsidP="00E80DFE">
      <w:pPr>
        <w:spacing w:line="600" w:lineRule="auto"/>
        <w:ind w:firstLineChars="200" w:firstLine="420"/>
        <w:rPr>
          <w:rFonts w:ascii="仿宋_GB2312" w:eastAsia="仿宋_GB2312" w:cs="宋体"/>
          <w:sz w:val="32"/>
          <w:szCs w:val="32"/>
        </w:rPr>
      </w:pPr>
      <w:r>
        <w:rPr>
          <w:noProof/>
        </w:rPr>
        <w:pict>
          <v:line id="_x0000_s1026" style="position:absolute;left:0;text-align:left;z-index:1" from="0,31.2pt" to="414pt,31.2pt"/>
        </w:pict>
      </w:r>
      <w:r>
        <w:rPr>
          <w:noProof/>
        </w:rPr>
        <w:pict>
          <v:line id="_x0000_s1027" style="position:absolute;left:0;text-align:left;z-index:2" from="0,0" to="414pt,0"/>
        </w:pict>
      </w:r>
      <w:r w:rsidR="00822B79">
        <w:rPr>
          <w:rFonts w:ascii="仿宋_GB2312" w:eastAsia="仿宋_GB2312" w:hAnsi="仿宋_GB2312" w:cs="仿宋_GB2312" w:hint="eastAsia"/>
          <w:sz w:val="28"/>
          <w:szCs w:val="28"/>
        </w:rPr>
        <w:t>河南省电化教育馆</w:t>
      </w:r>
      <w:r w:rsidR="00822B79">
        <w:rPr>
          <w:rFonts w:ascii="仿宋_GB2312" w:eastAsia="仿宋_GB2312" w:hAnsi="仿宋_GB2312" w:cs="仿宋_GB2312"/>
          <w:sz w:val="28"/>
          <w:szCs w:val="28"/>
        </w:rPr>
        <w:t xml:space="preserve">               2017</w:t>
      </w:r>
      <w:r w:rsidR="00822B79">
        <w:rPr>
          <w:rFonts w:ascii="仿宋_GB2312" w:eastAsia="仿宋_GB2312" w:hAnsi="仿宋_GB2312" w:cs="仿宋_GB2312" w:hint="eastAsia"/>
          <w:sz w:val="28"/>
          <w:szCs w:val="28"/>
        </w:rPr>
        <w:t>年</w:t>
      </w:r>
      <w:r w:rsidR="00822B79">
        <w:rPr>
          <w:rFonts w:ascii="仿宋_GB2312" w:eastAsia="仿宋_GB2312" w:hAnsi="仿宋_GB2312" w:cs="仿宋_GB2312"/>
          <w:sz w:val="28"/>
          <w:szCs w:val="28"/>
        </w:rPr>
        <w:t>12</w:t>
      </w:r>
      <w:r w:rsidR="00822B79">
        <w:rPr>
          <w:rFonts w:ascii="仿宋_GB2312" w:eastAsia="仿宋_GB2312" w:hAnsi="仿宋_GB2312" w:cs="仿宋_GB2312" w:hint="eastAsia"/>
          <w:sz w:val="28"/>
          <w:szCs w:val="28"/>
        </w:rPr>
        <w:t>月</w:t>
      </w:r>
      <w:r w:rsidR="00822B79">
        <w:rPr>
          <w:rFonts w:ascii="仿宋_GB2312" w:eastAsia="仿宋_GB2312" w:hAnsi="仿宋_GB2312" w:cs="仿宋_GB2312"/>
          <w:sz w:val="28"/>
          <w:szCs w:val="28"/>
        </w:rPr>
        <w:t>21</w:t>
      </w:r>
      <w:r w:rsidR="00822B79">
        <w:rPr>
          <w:rFonts w:ascii="仿宋_GB2312" w:eastAsia="仿宋_GB2312" w:hAnsi="仿宋_GB2312" w:cs="仿宋_GB2312" w:hint="eastAsia"/>
          <w:sz w:val="28"/>
          <w:szCs w:val="28"/>
        </w:rPr>
        <w:t>日印发</w:t>
      </w:r>
    </w:p>
    <w:sectPr w:rsidR="00822B79" w:rsidRPr="00FC5806" w:rsidSect="00DE08F6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B97" w:rsidRDefault="00ED3B97">
      <w:r>
        <w:separator/>
      </w:r>
    </w:p>
  </w:endnote>
  <w:endnote w:type="continuationSeparator" w:id="0">
    <w:p w:rsidR="00ED3B97" w:rsidRDefault="00ED3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B79" w:rsidRDefault="00822B79" w:rsidP="00224786">
    <w:pPr>
      <w:pStyle w:val="a7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22B79" w:rsidRDefault="00822B79" w:rsidP="00AB1A8B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B79" w:rsidRPr="00AB1A8B" w:rsidRDefault="00822B79" w:rsidP="00224786">
    <w:pPr>
      <w:pStyle w:val="a7"/>
      <w:framePr w:wrap="around" w:vAnchor="text" w:hAnchor="margin" w:xAlign="outside" w:y="1"/>
      <w:rPr>
        <w:rStyle w:val="aa"/>
        <w:rFonts w:ascii="宋体"/>
        <w:sz w:val="28"/>
        <w:szCs w:val="28"/>
      </w:rPr>
    </w:pPr>
    <w:r>
      <w:rPr>
        <w:rStyle w:val="aa"/>
        <w:rFonts w:ascii="宋体" w:hAnsi="宋体" w:hint="eastAsia"/>
        <w:sz w:val="28"/>
        <w:szCs w:val="28"/>
      </w:rPr>
      <w:t>－</w:t>
    </w:r>
    <w:r w:rsidRPr="00AB1A8B">
      <w:rPr>
        <w:rStyle w:val="aa"/>
        <w:rFonts w:ascii="宋体" w:hAnsi="宋体"/>
        <w:sz w:val="28"/>
        <w:szCs w:val="28"/>
      </w:rPr>
      <w:fldChar w:fldCharType="begin"/>
    </w:r>
    <w:r w:rsidRPr="00AB1A8B">
      <w:rPr>
        <w:rStyle w:val="aa"/>
        <w:rFonts w:ascii="宋体" w:hAnsi="宋体"/>
        <w:sz w:val="28"/>
        <w:szCs w:val="28"/>
      </w:rPr>
      <w:instrText xml:space="preserve">PAGE  </w:instrText>
    </w:r>
    <w:r w:rsidRPr="00AB1A8B">
      <w:rPr>
        <w:rStyle w:val="aa"/>
        <w:rFonts w:ascii="宋体" w:hAnsi="宋体"/>
        <w:sz w:val="28"/>
        <w:szCs w:val="28"/>
      </w:rPr>
      <w:fldChar w:fldCharType="separate"/>
    </w:r>
    <w:r w:rsidR="00C20CD4">
      <w:rPr>
        <w:rStyle w:val="aa"/>
        <w:rFonts w:ascii="宋体" w:hAnsi="宋体"/>
        <w:noProof/>
        <w:sz w:val="28"/>
        <w:szCs w:val="28"/>
      </w:rPr>
      <w:t>1</w:t>
    </w:r>
    <w:r w:rsidRPr="00AB1A8B">
      <w:rPr>
        <w:rStyle w:val="aa"/>
        <w:rFonts w:ascii="宋体" w:hAnsi="宋体"/>
        <w:sz w:val="28"/>
        <w:szCs w:val="28"/>
      </w:rPr>
      <w:fldChar w:fldCharType="end"/>
    </w:r>
    <w:r>
      <w:rPr>
        <w:rStyle w:val="aa"/>
        <w:rFonts w:ascii="宋体" w:hAnsi="宋体" w:hint="eastAsia"/>
        <w:sz w:val="28"/>
        <w:szCs w:val="28"/>
      </w:rPr>
      <w:t>－</w:t>
    </w:r>
  </w:p>
  <w:p w:rsidR="00822B79" w:rsidRDefault="00822B79" w:rsidP="00AB1A8B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B97" w:rsidRDefault="00ED3B97">
      <w:r>
        <w:separator/>
      </w:r>
    </w:p>
  </w:footnote>
  <w:footnote w:type="continuationSeparator" w:id="0">
    <w:p w:rsidR="00ED3B97" w:rsidRDefault="00ED3B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B79" w:rsidRDefault="00822B79" w:rsidP="00FC5806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4BC1E03"/>
    <w:rsid w:val="00224786"/>
    <w:rsid w:val="003E05B6"/>
    <w:rsid w:val="006C66CC"/>
    <w:rsid w:val="00822B79"/>
    <w:rsid w:val="009277D0"/>
    <w:rsid w:val="00931BBF"/>
    <w:rsid w:val="00AB1A8B"/>
    <w:rsid w:val="00C20CD4"/>
    <w:rsid w:val="00DD6BD2"/>
    <w:rsid w:val="00DE08F6"/>
    <w:rsid w:val="00E80DFE"/>
    <w:rsid w:val="00ED3B97"/>
    <w:rsid w:val="00F37418"/>
    <w:rsid w:val="00F55073"/>
    <w:rsid w:val="00F82360"/>
    <w:rsid w:val="00FC5806"/>
    <w:rsid w:val="0D6E77C5"/>
    <w:rsid w:val="14BC1E03"/>
    <w:rsid w:val="1D946FA0"/>
    <w:rsid w:val="345A60A2"/>
    <w:rsid w:val="5DD9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HTML Cite" w:locked="1" w:semiHidden="0" w:uiPriority="0" w:unhideWhenUsed="0"/>
    <w:lsdException w:name="HTML Definition" w:locked="1" w:semiHidden="0" w:uiPriority="0" w:unhideWhenUsed="0"/>
    <w:lsdException w:name="HTML Variable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8F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iPriority w:val="99"/>
    <w:rsid w:val="00DE08F6"/>
    <w:rPr>
      <w:rFonts w:cs="Times New Roman"/>
      <w:color w:val="000000"/>
      <w:u w:val="none"/>
    </w:rPr>
  </w:style>
  <w:style w:type="character" w:styleId="a4">
    <w:name w:val="Emphasis"/>
    <w:uiPriority w:val="99"/>
    <w:qFormat/>
    <w:rsid w:val="00DE08F6"/>
    <w:rPr>
      <w:rFonts w:cs="Times New Roman"/>
    </w:rPr>
  </w:style>
  <w:style w:type="character" w:styleId="HTML">
    <w:name w:val="HTML Definition"/>
    <w:uiPriority w:val="99"/>
    <w:rsid w:val="00DE08F6"/>
    <w:rPr>
      <w:rFonts w:cs="Times New Roman"/>
    </w:rPr>
  </w:style>
  <w:style w:type="character" w:styleId="HTML0">
    <w:name w:val="HTML Acronym"/>
    <w:uiPriority w:val="99"/>
    <w:rsid w:val="00DE08F6"/>
    <w:rPr>
      <w:rFonts w:cs="Times New Roman"/>
    </w:rPr>
  </w:style>
  <w:style w:type="character" w:styleId="HTML1">
    <w:name w:val="HTML Variable"/>
    <w:uiPriority w:val="99"/>
    <w:rsid w:val="00DE08F6"/>
    <w:rPr>
      <w:rFonts w:cs="Times New Roman"/>
    </w:rPr>
  </w:style>
  <w:style w:type="character" w:styleId="a5">
    <w:name w:val="Hyperlink"/>
    <w:uiPriority w:val="99"/>
    <w:rsid w:val="00DE08F6"/>
    <w:rPr>
      <w:rFonts w:cs="Times New Roman"/>
      <w:color w:val="000000"/>
      <w:u w:val="none"/>
    </w:rPr>
  </w:style>
  <w:style w:type="character" w:styleId="HTML2">
    <w:name w:val="HTML Code"/>
    <w:uiPriority w:val="99"/>
    <w:rsid w:val="00DE08F6"/>
    <w:rPr>
      <w:rFonts w:ascii="Courier New" w:hAnsi="Courier New" w:cs="Times New Roman"/>
      <w:sz w:val="20"/>
    </w:rPr>
  </w:style>
  <w:style w:type="character" w:styleId="HTML3">
    <w:name w:val="HTML Cite"/>
    <w:uiPriority w:val="99"/>
    <w:rsid w:val="00DE08F6"/>
    <w:rPr>
      <w:rFonts w:cs="Times New Roman"/>
    </w:rPr>
  </w:style>
  <w:style w:type="character" w:customStyle="1" w:styleId="pinka">
    <w:name w:val="pink_a"/>
    <w:uiPriority w:val="99"/>
    <w:rsid w:val="00DE08F6"/>
    <w:rPr>
      <w:rFonts w:cs="Times New Roman"/>
    </w:rPr>
  </w:style>
  <w:style w:type="character" w:customStyle="1" w:styleId="rank">
    <w:name w:val="rank"/>
    <w:uiPriority w:val="99"/>
    <w:rsid w:val="00DE08F6"/>
    <w:rPr>
      <w:rFonts w:cs="Times New Roman"/>
    </w:rPr>
  </w:style>
  <w:style w:type="character" w:customStyle="1" w:styleId="rank1">
    <w:name w:val="rank1"/>
    <w:uiPriority w:val="99"/>
    <w:rsid w:val="00DE08F6"/>
    <w:rPr>
      <w:rFonts w:cs="Times New Roman"/>
    </w:rPr>
  </w:style>
  <w:style w:type="character" w:customStyle="1" w:styleId="zyupload">
    <w:name w:val="zy_upload"/>
    <w:uiPriority w:val="99"/>
    <w:rsid w:val="00DE08F6"/>
    <w:rPr>
      <w:rFonts w:cs="Times New Roman"/>
      <w:sz w:val="21"/>
      <w:szCs w:val="21"/>
    </w:rPr>
  </w:style>
  <w:style w:type="character" w:customStyle="1" w:styleId="zyupload1">
    <w:name w:val="zy_upload1"/>
    <w:uiPriority w:val="99"/>
    <w:rsid w:val="00DE08F6"/>
    <w:rPr>
      <w:rFonts w:cs="Times New Roman"/>
      <w:sz w:val="21"/>
      <w:szCs w:val="21"/>
    </w:rPr>
  </w:style>
  <w:style w:type="character" w:customStyle="1" w:styleId="zydownload">
    <w:name w:val="zy_download"/>
    <w:uiPriority w:val="99"/>
    <w:rsid w:val="00DE08F6"/>
    <w:rPr>
      <w:rFonts w:cs="Times New Roman"/>
      <w:sz w:val="21"/>
      <w:szCs w:val="21"/>
    </w:rPr>
  </w:style>
  <w:style w:type="character" w:customStyle="1" w:styleId="zydownload1">
    <w:name w:val="zy_download1"/>
    <w:uiPriority w:val="99"/>
    <w:rsid w:val="00DE08F6"/>
    <w:rPr>
      <w:rFonts w:cs="Times New Roman"/>
      <w:sz w:val="21"/>
      <w:szCs w:val="21"/>
    </w:rPr>
  </w:style>
  <w:style w:type="character" w:customStyle="1" w:styleId="pinkb">
    <w:name w:val="pink_b"/>
    <w:uiPriority w:val="99"/>
    <w:rsid w:val="00DE08F6"/>
    <w:rPr>
      <w:rFonts w:cs="Times New Roman"/>
      <w:shd w:val="clear" w:color="auto" w:fill="F077A9"/>
    </w:rPr>
  </w:style>
  <w:style w:type="character" w:customStyle="1" w:styleId="contf">
    <w:name w:val="contf"/>
    <w:uiPriority w:val="99"/>
    <w:rsid w:val="00DE08F6"/>
    <w:rPr>
      <w:rFonts w:cs="Times New Roman"/>
      <w:b/>
      <w:color w:val="FF0000"/>
    </w:rPr>
  </w:style>
  <w:style w:type="character" w:customStyle="1" w:styleId="bdsnopic">
    <w:name w:val="bds_nopic"/>
    <w:uiPriority w:val="99"/>
    <w:rsid w:val="00DE08F6"/>
    <w:rPr>
      <w:rFonts w:cs="Times New Roman"/>
    </w:rPr>
  </w:style>
  <w:style w:type="character" w:customStyle="1" w:styleId="bdsnopic1">
    <w:name w:val="bds_nopic1"/>
    <w:uiPriority w:val="99"/>
    <w:rsid w:val="00DE08F6"/>
    <w:rPr>
      <w:rFonts w:cs="Times New Roman"/>
    </w:rPr>
  </w:style>
  <w:style w:type="character" w:customStyle="1" w:styleId="bdsnopic2">
    <w:name w:val="bds_nopic2"/>
    <w:uiPriority w:val="99"/>
    <w:rsid w:val="00DE08F6"/>
    <w:rPr>
      <w:rFonts w:cs="Times New Roman"/>
    </w:rPr>
  </w:style>
  <w:style w:type="character" w:customStyle="1" w:styleId="bdsmore">
    <w:name w:val="bds_more"/>
    <w:uiPriority w:val="99"/>
    <w:rsid w:val="00DE08F6"/>
    <w:rPr>
      <w:rFonts w:cs="Times New Roman"/>
    </w:rPr>
  </w:style>
  <w:style w:type="character" w:customStyle="1" w:styleId="bdsmore1">
    <w:name w:val="bds_more1"/>
    <w:uiPriority w:val="99"/>
    <w:rsid w:val="00DE08F6"/>
    <w:rPr>
      <w:rFonts w:ascii="宋体" w:eastAsia="宋体" w:hAnsi="宋体" w:cs="宋体"/>
    </w:rPr>
  </w:style>
  <w:style w:type="character" w:customStyle="1" w:styleId="bdsmore2">
    <w:name w:val="bds_more2"/>
    <w:uiPriority w:val="99"/>
    <w:rsid w:val="00DE08F6"/>
    <w:rPr>
      <w:rFonts w:cs="Times New Roman"/>
    </w:rPr>
  </w:style>
  <w:style w:type="character" w:customStyle="1" w:styleId="ntes-loginframe-tips">
    <w:name w:val="ntes-loginframe-tips"/>
    <w:uiPriority w:val="99"/>
    <w:rsid w:val="00DE08F6"/>
    <w:rPr>
      <w:rFonts w:cs="Times New Roman"/>
      <w:color w:val="666666"/>
    </w:rPr>
  </w:style>
  <w:style w:type="paragraph" w:styleId="a6">
    <w:name w:val="header"/>
    <w:basedOn w:val="a"/>
    <w:link w:val="Char"/>
    <w:uiPriority w:val="99"/>
    <w:rsid w:val="00FC58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6"/>
    <w:uiPriority w:val="99"/>
    <w:semiHidden/>
    <w:rsid w:val="00DC1ECE"/>
    <w:rPr>
      <w:rFonts w:ascii="Calibri" w:hAnsi="Calibri"/>
      <w:sz w:val="18"/>
      <w:szCs w:val="18"/>
    </w:rPr>
  </w:style>
  <w:style w:type="paragraph" w:styleId="a7">
    <w:name w:val="footer"/>
    <w:basedOn w:val="a"/>
    <w:link w:val="Char0"/>
    <w:uiPriority w:val="99"/>
    <w:rsid w:val="00FC58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7"/>
    <w:uiPriority w:val="99"/>
    <w:semiHidden/>
    <w:rsid w:val="00DC1ECE"/>
    <w:rPr>
      <w:rFonts w:ascii="Calibri" w:hAnsi="Calibri"/>
      <w:sz w:val="18"/>
      <w:szCs w:val="18"/>
    </w:rPr>
  </w:style>
  <w:style w:type="character" w:styleId="a8">
    <w:name w:val="Strong"/>
    <w:uiPriority w:val="99"/>
    <w:qFormat/>
    <w:locked/>
    <w:rsid w:val="003E05B6"/>
    <w:rPr>
      <w:rFonts w:cs="Times New Roman"/>
      <w:b/>
      <w:bCs/>
    </w:rPr>
  </w:style>
  <w:style w:type="paragraph" w:styleId="a9">
    <w:name w:val="Date"/>
    <w:basedOn w:val="a"/>
    <w:next w:val="a"/>
    <w:link w:val="Char1"/>
    <w:uiPriority w:val="99"/>
    <w:rsid w:val="006C66CC"/>
    <w:pPr>
      <w:ind w:leftChars="2500" w:left="100"/>
    </w:pPr>
  </w:style>
  <w:style w:type="character" w:customStyle="1" w:styleId="Char1">
    <w:name w:val="日期 Char"/>
    <w:link w:val="a9"/>
    <w:uiPriority w:val="99"/>
    <w:semiHidden/>
    <w:rsid w:val="00DC1ECE"/>
    <w:rPr>
      <w:rFonts w:ascii="Calibri" w:hAnsi="Calibri"/>
    </w:rPr>
  </w:style>
  <w:style w:type="character" w:styleId="aa">
    <w:name w:val="page number"/>
    <w:uiPriority w:val="99"/>
    <w:rsid w:val="00AB1A8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赵耀</dc:creator>
  <cp:keywords/>
  <dc:description/>
  <cp:lastModifiedBy>admin</cp:lastModifiedBy>
  <cp:revision>8</cp:revision>
  <cp:lastPrinted>2017-12-21T07:46:00Z</cp:lastPrinted>
  <dcterms:created xsi:type="dcterms:W3CDTF">2017-12-21T07:30:00Z</dcterms:created>
  <dcterms:modified xsi:type="dcterms:W3CDTF">2018-05-28T00:16:00Z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