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left"/>
        <w:outlineLvl w:val="0"/>
        <w:rPr>
          <w:rFonts w:ascii="黑体" w:eastAsia="黑体"/>
          <w:color w:val="000000"/>
        </w:rPr>
      </w:pPr>
      <w:r>
        <w:rPr>
          <w:rFonts w:hint="eastAsia" w:ascii="黑体" w:eastAsia="黑体"/>
          <w:color w:val="000000"/>
        </w:rPr>
        <w:t>附件1</w:t>
      </w:r>
      <w:bookmarkStart w:id="0" w:name="_GoBack"/>
      <w:bookmarkEnd w:id="0"/>
    </w:p>
    <w:p>
      <w:pPr>
        <w:snapToGrid w:val="0"/>
        <w:jc w:val="center"/>
        <w:outlineLvl w:val="0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信息技术与课程融合优质课</w:t>
      </w:r>
    </w:p>
    <w:p>
      <w:pPr>
        <w:snapToGrid w:val="0"/>
        <w:jc w:val="center"/>
        <w:outlineLvl w:val="0"/>
        <w:rPr>
          <w:rFonts w:ascii="等线 Light" w:hAnsi="等线 Light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评选活动名额分配表</w:t>
      </w:r>
    </w:p>
    <w:p>
      <w:pPr>
        <w:snapToGrid w:val="0"/>
        <w:jc w:val="center"/>
        <w:outlineLvl w:val="0"/>
        <w:rPr>
          <w:rFonts w:ascii="黑体" w:eastAsia="黑体"/>
          <w:color w:val="000000"/>
        </w:rPr>
      </w:pPr>
    </w:p>
    <w:tbl>
      <w:tblPr>
        <w:tblStyle w:val="4"/>
        <w:tblW w:w="8080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1559"/>
        <w:gridCol w:w="2551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黑体" w:eastAsia="黑体"/>
                <w:kern w:val="0"/>
                <w:sz w:val="24"/>
                <w:szCs w:val="20"/>
              </w:rPr>
            </w:pPr>
            <w:r>
              <w:rPr>
                <w:rFonts w:hint="eastAsia" w:ascii="黑体" w:eastAsia="黑体"/>
                <w:kern w:val="0"/>
                <w:sz w:val="24"/>
                <w:szCs w:val="20"/>
              </w:rPr>
              <w:t>单位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黑体" w:eastAsia="黑体"/>
                <w:kern w:val="0"/>
                <w:sz w:val="24"/>
                <w:szCs w:val="20"/>
              </w:rPr>
            </w:pPr>
            <w:r>
              <w:rPr>
                <w:rFonts w:hint="eastAsia" w:ascii="黑体" w:eastAsia="黑体"/>
                <w:kern w:val="0"/>
                <w:sz w:val="24"/>
                <w:szCs w:val="20"/>
              </w:rPr>
              <w:t>名额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ascii="黑体" w:eastAsia="黑体"/>
                <w:kern w:val="0"/>
                <w:sz w:val="24"/>
                <w:szCs w:val="20"/>
              </w:rPr>
            </w:pPr>
            <w:r>
              <w:rPr>
                <w:rFonts w:hint="eastAsia" w:ascii="黑体" w:eastAsia="黑体"/>
                <w:kern w:val="0"/>
                <w:sz w:val="24"/>
                <w:szCs w:val="20"/>
              </w:rPr>
              <w:t>单位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黑体" w:eastAsia="黑体"/>
                <w:kern w:val="0"/>
                <w:sz w:val="24"/>
                <w:szCs w:val="20"/>
              </w:rPr>
            </w:pPr>
            <w:r>
              <w:rPr>
                <w:rFonts w:hint="eastAsia" w:ascii="黑体" w:eastAsia="黑体"/>
                <w:kern w:val="0"/>
                <w:sz w:val="24"/>
                <w:szCs w:val="20"/>
              </w:rPr>
              <w:t>名额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郑州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</w:t>
            </w: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8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济源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5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开封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11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巩义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洛阳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</w:t>
            </w: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5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兰考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县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平顶山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9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汝州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安阳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9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5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滑县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鹤壁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6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5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长垣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新乡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10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邓州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焦作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9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永城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濮阳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hint="default" w:ascii="仿宋_GB2312"/>
                <w:kern w:val="0"/>
                <w:sz w:val="24"/>
                <w:szCs w:val="20"/>
                <w:lang w:val="en-US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75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固始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县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许昌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hint="default" w:ascii="仿宋_GB2312" w:eastAsia="仿宋_GB2312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70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鹿邑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县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漯河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6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新蔡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县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2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三门峡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hint="default" w:ascii="仿宋_GB2312" w:eastAsia="仿宋_GB2312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70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left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河南省实验中学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南阳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</w:t>
            </w: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5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left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河南省第二实验中学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商丘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10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left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河南省实验小学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信阳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13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left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河南省实验幼儿园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周口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13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left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河南大学附中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驻马店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  <w:lang w:val="en-US" w:eastAsia="zh-CN"/>
              </w:rPr>
              <w:t>市</w:t>
            </w:r>
          </w:p>
        </w:tc>
        <w:tc>
          <w:tcPr>
            <w:tcW w:w="1559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  <w:lang w:val="en-US" w:eastAsia="zh-CN"/>
              </w:rPr>
              <w:t>13</w:t>
            </w:r>
            <w:r>
              <w:rPr>
                <w:rFonts w:hint="eastAsia" w:ascii="仿宋_GB2312"/>
                <w:kern w:val="0"/>
                <w:sz w:val="24"/>
                <w:szCs w:val="20"/>
              </w:rPr>
              <w:t>0</w:t>
            </w:r>
          </w:p>
        </w:tc>
        <w:tc>
          <w:tcPr>
            <w:tcW w:w="2551" w:type="dxa"/>
            <w:vAlign w:val="center"/>
          </w:tcPr>
          <w:p>
            <w:pPr>
              <w:snapToGrid w:val="0"/>
              <w:jc w:val="left"/>
              <w:rPr>
                <w:rFonts w:ascii="仿宋" w:hAnsi="仿宋" w:eastAsia="仿宋"/>
                <w:b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0"/>
              </w:rPr>
              <w:t>河南师范大学附中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jc w:val="center"/>
              <w:rPr>
                <w:rFonts w:ascii="仿宋_GB2312"/>
                <w:kern w:val="0"/>
                <w:sz w:val="24"/>
                <w:szCs w:val="20"/>
              </w:rPr>
            </w:pPr>
            <w:r>
              <w:rPr>
                <w:rFonts w:hint="eastAsia" w:ascii="仿宋_GB2312"/>
                <w:kern w:val="0"/>
                <w:sz w:val="24"/>
                <w:szCs w:val="20"/>
              </w:rPr>
              <w:t>12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947EC4"/>
    <w:rsid w:val="4194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Arial"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 w:cs="Times New Roman"/>
      <w:kern w:val="0"/>
      <w:sz w:val="18"/>
      <w:szCs w:val="18"/>
    </w:rPr>
  </w:style>
  <w:style w:type="table" w:styleId="4">
    <w:name w:val="Table Grid"/>
    <w:basedOn w:val="3"/>
    <w:qFormat/>
    <w:uiPriority w:val="59"/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2021-04-24T23:45:00Z</dcterms:created>
  <dc:creator>jxy</dc:creator>
  <cp:lastModifiedBy>jxy</cp:lastModifiedBy>
  <dcterms:modified xsi:type="dcterms:W3CDTF">2021-04-24T23:46:34Z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EBAE4B5FEAD248AEA789180D3517DD2D</vt:lpwstr>
  </property>
</Properties>
</file>